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B16" w:rsidRDefault="00165B16" w:rsidP="006D3D34">
      <w:pPr>
        <w:autoSpaceDE w:val="0"/>
        <w:autoSpaceDN w:val="0"/>
        <w:adjustRightInd w:val="0"/>
        <w:spacing w:line="500" w:lineRule="exact"/>
        <w:ind w:rightChars="-27" w:right="-57"/>
        <w:jc w:val="center"/>
        <w:rPr>
          <w:rFonts w:ascii="仿宋_GB2312" w:eastAsia="仿宋_GB2312" w:hAnsi="Times New Roman" w:cs="宋体" w:hint="eastAsia"/>
          <w:color w:val="000000"/>
          <w:kern w:val="0"/>
          <w:sz w:val="32"/>
          <w:szCs w:val="32"/>
          <w:lang w:val="zh-CN"/>
        </w:rPr>
      </w:pPr>
    </w:p>
    <w:p w:rsidR="006D3D34" w:rsidRDefault="006D3D34" w:rsidP="006D3D34">
      <w:pPr>
        <w:autoSpaceDE w:val="0"/>
        <w:autoSpaceDN w:val="0"/>
        <w:adjustRightInd w:val="0"/>
        <w:spacing w:line="500" w:lineRule="exact"/>
        <w:ind w:rightChars="-27" w:right="-57"/>
        <w:jc w:val="center"/>
        <w:rPr>
          <w:rFonts w:ascii="仿宋_GB2312" w:eastAsia="仿宋_GB2312" w:hAnsi="Times New Roman" w:cs="宋体"/>
          <w:color w:val="000000"/>
          <w:kern w:val="0"/>
          <w:sz w:val="32"/>
          <w:szCs w:val="32"/>
          <w:lang w:val="zh-CN"/>
        </w:rPr>
      </w:pPr>
    </w:p>
    <w:p w:rsidR="00165B16" w:rsidRDefault="00165B16" w:rsidP="006D3D34">
      <w:pPr>
        <w:autoSpaceDE w:val="0"/>
        <w:autoSpaceDN w:val="0"/>
        <w:adjustRightInd w:val="0"/>
        <w:spacing w:line="500" w:lineRule="exact"/>
        <w:ind w:rightChars="-27" w:right="-57"/>
        <w:jc w:val="center"/>
        <w:rPr>
          <w:rFonts w:ascii="仿宋_GB2312" w:eastAsia="仿宋_GB2312" w:hAnsi="Times New Roman" w:cs="宋体" w:hint="eastAsia"/>
          <w:color w:val="000000"/>
          <w:kern w:val="0"/>
          <w:sz w:val="32"/>
          <w:szCs w:val="32"/>
          <w:lang w:val="zh-CN"/>
        </w:rPr>
      </w:pPr>
    </w:p>
    <w:p w:rsidR="006D3D34" w:rsidRDefault="006D3D34" w:rsidP="006D3D34">
      <w:pPr>
        <w:autoSpaceDE w:val="0"/>
        <w:autoSpaceDN w:val="0"/>
        <w:adjustRightInd w:val="0"/>
        <w:spacing w:line="500" w:lineRule="exact"/>
        <w:ind w:rightChars="-27" w:right="-57"/>
        <w:jc w:val="center"/>
        <w:rPr>
          <w:rFonts w:ascii="仿宋_GB2312" w:eastAsia="仿宋_GB2312" w:hAnsi="Times New Roman" w:cs="宋体" w:hint="eastAsia"/>
          <w:color w:val="000000"/>
          <w:kern w:val="0"/>
          <w:sz w:val="32"/>
          <w:szCs w:val="32"/>
          <w:lang w:val="zh-CN"/>
        </w:rPr>
      </w:pPr>
    </w:p>
    <w:p w:rsidR="00721E48" w:rsidRPr="00165B16" w:rsidRDefault="00721E48" w:rsidP="00165B16">
      <w:pPr>
        <w:autoSpaceDE w:val="0"/>
        <w:autoSpaceDN w:val="0"/>
        <w:adjustRightInd w:val="0"/>
        <w:spacing w:line="560" w:lineRule="exact"/>
        <w:ind w:rightChars="-27" w:right="-57"/>
        <w:jc w:val="center"/>
        <w:rPr>
          <w:rFonts w:ascii="仿宋_GB2312" w:eastAsia="仿宋_GB2312" w:hAnsi="Times New Roman" w:cs="宋体"/>
          <w:color w:val="000000"/>
          <w:kern w:val="0"/>
          <w:sz w:val="32"/>
          <w:szCs w:val="32"/>
          <w:lang w:val="zh-CN"/>
        </w:rPr>
      </w:pPr>
      <w:r w:rsidRPr="00165B16">
        <w:rPr>
          <w:rFonts w:ascii="仿宋_GB2312" w:eastAsia="仿宋_GB2312" w:hAnsi="Times New Roman" w:cs="宋体" w:hint="eastAsia"/>
          <w:color w:val="000000"/>
          <w:kern w:val="0"/>
          <w:sz w:val="32"/>
          <w:szCs w:val="32"/>
          <w:lang w:val="zh-CN"/>
        </w:rPr>
        <w:t>鲁科协办发〔</w:t>
      </w:r>
      <w:r w:rsidRPr="00165B16">
        <w:rPr>
          <w:rFonts w:ascii="仿宋_GB2312" w:eastAsia="仿宋_GB2312" w:hAnsi="Times New Roman" w:cs="宋体"/>
          <w:color w:val="000000"/>
          <w:kern w:val="0"/>
          <w:sz w:val="32"/>
          <w:szCs w:val="32"/>
          <w:lang w:val="zh-CN"/>
        </w:rPr>
        <w:t>201</w:t>
      </w:r>
      <w:r w:rsidRPr="00165B16">
        <w:rPr>
          <w:rFonts w:ascii="仿宋_GB2312" w:eastAsia="仿宋_GB2312" w:hAnsi="Times New Roman" w:cs="宋体" w:hint="eastAsia"/>
          <w:color w:val="000000"/>
          <w:kern w:val="0"/>
          <w:sz w:val="32"/>
          <w:szCs w:val="32"/>
          <w:lang w:val="zh-CN"/>
        </w:rPr>
        <w:t>7〕52号</w:t>
      </w:r>
    </w:p>
    <w:p w:rsidR="00721E48" w:rsidRDefault="00721E48" w:rsidP="00721E48">
      <w:pPr>
        <w:spacing w:line="600" w:lineRule="exact"/>
        <w:jc w:val="center"/>
        <w:rPr>
          <w:rFonts w:ascii="方正粗宋简体" w:eastAsia="方正粗宋简体"/>
          <w:color w:val="FF0000"/>
          <w:spacing w:val="-20"/>
          <w:sz w:val="44"/>
          <w:szCs w:val="44"/>
        </w:rPr>
      </w:pPr>
    </w:p>
    <w:p w:rsidR="00721E48" w:rsidRDefault="00721E48" w:rsidP="00721E48">
      <w:pPr>
        <w:jc w:val="center"/>
        <w:rPr>
          <w:rFonts w:ascii="方正粗宋简体" w:eastAsia="方正粗宋简体"/>
          <w:spacing w:val="-20"/>
          <w:sz w:val="32"/>
          <w:szCs w:val="32"/>
        </w:rPr>
      </w:pPr>
    </w:p>
    <w:p w:rsidR="009C09C3" w:rsidRDefault="009C09C3" w:rsidP="00854D1E">
      <w:pPr>
        <w:pStyle w:val="aa"/>
        <w:shd w:val="clear" w:color="auto" w:fill="FFFFFF"/>
        <w:spacing w:before="0" w:beforeAutospacing="0" w:after="0" w:afterAutospacing="0" w:line="560" w:lineRule="exact"/>
        <w:ind w:rightChars="26" w:right="55"/>
        <w:jc w:val="center"/>
        <w:rPr>
          <w:rFonts w:ascii="方正小标宋简体" w:eastAsia="方正小标宋简体" w:hAnsi="Simsun" w:hint="eastAsia"/>
          <w:bCs/>
          <w:color w:val="000000"/>
          <w:sz w:val="44"/>
          <w:szCs w:val="44"/>
          <w:shd w:val="clear" w:color="auto" w:fill="FFFFFF"/>
        </w:rPr>
      </w:pPr>
      <w:r w:rsidRPr="009C09C3">
        <w:rPr>
          <w:rFonts w:ascii="方正小标宋简体" w:eastAsia="方正小标宋简体" w:hAnsi="Simsun" w:hint="eastAsia"/>
          <w:bCs/>
          <w:color w:val="000000"/>
          <w:sz w:val="44"/>
          <w:szCs w:val="44"/>
          <w:shd w:val="clear" w:color="auto" w:fill="FFFFFF"/>
        </w:rPr>
        <w:t>关于转发</w:t>
      </w:r>
      <w:proofErr w:type="gramStart"/>
      <w:r w:rsidRPr="009C09C3">
        <w:rPr>
          <w:rFonts w:ascii="方正小标宋简体" w:eastAsia="方正小标宋简体" w:hAnsi="Simsun" w:hint="eastAsia"/>
          <w:bCs/>
          <w:color w:val="000000"/>
          <w:sz w:val="44"/>
          <w:szCs w:val="44"/>
          <w:shd w:val="clear" w:color="auto" w:fill="FFFFFF"/>
        </w:rPr>
        <w:t>《</w:t>
      </w:r>
      <w:proofErr w:type="gramEnd"/>
      <w:r w:rsidRPr="009C09C3">
        <w:rPr>
          <w:rFonts w:ascii="方正小标宋简体" w:eastAsia="方正小标宋简体" w:hAnsi="Simsun" w:hint="eastAsia"/>
          <w:bCs/>
          <w:color w:val="000000"/>
          <w:sz w:val="44"/>
          <w:szCs w:val="44"/>
          <w:shd w:val="clear" w:color="auto" w:fill="FFFFFF"/>
        </w:rPr>
        <w:t>中国科协 中国科学院等四部门</w:t>
      </w:r>
    </w:p>
    <w:p w:rsidR="009C09C3" w:rsidRDefault="009C09C3" w:rsidP="00854D1E">
      <w:pPr>
        <w:pStyle w:val="aa"/>
        <w:shd w:val="clear" w:color="auto" w:fill="FFFFFF"/>
        <w:spacing w:before="0" w:beforeAutospacing="0" w:after="0" w:afterAutospacing="0" w:line="560" w:lineRule="exact"/>
        <w:ind w:rightChars="26" w:right="55"/>
        <w:jc w:val="center"/>
        <w:rPr>
          <w:rFonts w:ascii="方正小标宋简体" w:eastAsia="方正小标宋简体" w:hAnsi="Simsun" w:hint="eastAsia"/>
          <w:bCs/>
          <w:color w:val="000000"/>
          <w:sz w:val="44"/>
          <w:szCs w:val="44"/>
          <w:shd w:val="clear" w:color="auto" w:fill="FFFFFF"/>
        </w:rPr>
      </w:pPr>
      <w:r w:rsidRPr="009C09C3">
        <w:rPr>
          <w:rFonts w:ascii="方正小标宋简体" w:eastAsia="方正小标宋简体" w:hAnsi="Simsun" w:hint="eastAsia"/>
          <w:bCs/>
          <w:color w:val="000000"/>
          <w:sz w:val="44"/>
          <w:szCs w:val="44"/>
          <w:shd w:val="clear" w:color="auto" w:fill="FFFFFF"/>
        </w:rPr>
        <w:t>关于开展“中国空间站青少年科学实验计划”航天科普系列活动的通知</w:t>
      </w:r>
      <w:proofErr w:type="gramStart"/>
      <w:r w:rsidRPr="009C09C3">
        <w:rPr>
          <w:rFonts w:ascii="方正小标宋简体" w:eastAsia="方正小标宋简体" w:hAnsi="Simsun" w:hint="eastAsia"/>
          <w:bCs/>
          <w:color w:val="000000"/>
          <w:sz w:val="44"/>
          <w:szCs w:val="44"/>
          <w:shd w:val="clear" w:color="auto" w:fill="FFFFFF"/>
        </w:rPr>
        <w:t>》</w:t>
      </w:r>
      <w:proofErr w:type="gramEnd"/>
      <w:r w:rsidRPr="009C09C3">
        <w:rPr>
          <w:rFonts w:ascii="方正小标宋简体" w:eastAsia="方正小标宋简体" w:hAnsi="Simsun" w:hint="eastAsia"/>
          <w:bCs/>
          <w:color w:val="000000"/>
          <w:sz w:val="44"/>
          <w:szCs w:val="44"/>
          <w:shd w:val="clear" w:color="auto" w:fill="FFFFFF"/>
        </w:rPr>
        <w:t>的通知</w:t>
      </w:r>
    </w:p>
    <w:p w:rsidR="009C09C3" w:rsidRPr="009C09C3" w:rsidRDefault="009C09C3" w:rsidP="009C09C3">
      <w:pPr>
        <w:pStyle w:val="aa"/>
        <w:shd w:val="clear" w:color="auto" w:fill="FFFFFF"/>
        <w:spacing w:before="0" w:beforeAutospacing="0" w:after="0" w:afterAutospacing="0" w:line="570" w:lineRule="exact"/>
        <w:ind w:rightChars="26" w:right="55"/>
        <w:jc w:val="center"/>
        <w:rPr>
          <w:rFonts w:ascii="方正小标宋简体" w:eastAsia="方正小标宋简体" w:hAnsi="Simsun" w:hint="eastAsia"/>
          <w:bCs/>
          <w:color w:val="000000"/>
          <w:sz w:val="44"/>
          <w:szCs w:val="44"/>
          <w:shd w:val="clear" w:color="auto" w:fill="FFFFFF"/>
        </w:rPr>
      </w:pPr>
    </w:p>
    <w:p w:rsidR="009C09C3" w:rsidRPr="00854D1E" w:rsidRDefault="009C09C3" w:rsidP="00165B16">
      <w:pPr>
        <w:autoSpaceDE w:val="0"/>
        <w:autoSpaceDN w:val="0"/>
        <w:adjustRightInd w:val="0"/>
        <w:spacing w:line="560" w:lineRule="exact"/>
        <w:rPr>
          <w:rFonts w:ascii="仿宋_GB2312" w:eastAsia="仿宋_GB2312" w:hAnsi="Times New Roman"/>
          <w:color w:val="000000"/>
          <w:kern w:val="0"/>
          <w:sz w:val="32"/>
          <w:szCs w:val="32"/>
        </w:rPr>
      </w:pPr>
      <w:r w:rsidRPr="00854D1E">
        <w:rPr>
          <w:rFonts w:ascii="仿宋_GB2312" w:eastAsia="仿宋_GB2312" w:hAnsi="Times New Roman" w:cs="宋体" w:hint="eastAsia"/>
          <w:color w:val="000000"/>
          <w:kern w:val="0"/>
          <w:sz w:val="32"/>
          <w:szCs w:val="32"/>
          <w:lang w:val="zh-CN"/>
        </w:rPr>
        <w:t>各市科协：</w:t>
      </w:r>
    </w:p>
    <w:p w:rsidR="009C09C3" w:rsidRPr="00854D1E" w:rsidRDefault="009C09C3" w:rsidP="00165B16">
      <w:pPr>
        <w:autoSpaceDE w:val="0"/>
        <w:autoSpaceDN w:val="0"/>
        <w:adjustRightInd w:val="0"/>
        <w:spacing w:line="560" w:lineRule="exact"/>
        <w:ind w:rightChars="-27" w:right="-57" w:firstLine="645"/>
        <w:rPr>
          <w:rFonts w:ascii="仿宋_GB2312" w:eastAsia="仿宋_GB2312" w:hAnsi="Times New Roman" w:cs="宋体"/>
          <w:color w:val="000000"/>
          <w:kern w:val="0"/>
          <w:sz w:val="32"/>
          <w:szCs w:val="32"/>
          <w:lang w:val="zh-CN"/>
        </w:rPr>
      </w:pPr>
      <w:r w:rsidRPr="00854D1E">
        <w:rPr>
          <w:rFonts w:ascii="仿宋_GB2312" w:eastAsia="仿宋_GB2312" w:hAnsi="Times New Roman" w:cs="宋体" w:hint="eastAsia"/>
          <w:color w:val="000000"/>
          <w:kern w:val="0"/>
          <w:sz w:val="32"/>
          <w:szCs w:val="32"/>
          <w:lang w:val="zh-CN"/>
        </w:rPr>
        <w:t>为充分发挥中国空间站的科普资源优势，搭建青少年深度参与空间科学实验的平台，激发青少年科学探索精神，培养未来的科技创新人才，自2017年起，中国科协、中国科学院、中国载人航天工程办公室和中国航天科技集团公司将共同组织开展“中国空间站青少年科学实验计划”航天科普系列活动。围绕中国空间站的建造和应用，开展中国空间站搭载科学实验征集、搭载实验地面验证、后续天地互动实验监测、航天专题夏令营等一系列航天主题实践活动。2017年拟组织开展空间站搭载青少年科学实验方案征集活动。现将《中国科协 中国科学院等四部门关于开展“中国空间站青少年科学实验计划”航天科普系列活动的通知》转发给你们，</w:t>
      </w:r>
      <w:r w:rsidR="005D629D" w:rsidRPr="00854D1E">
        <w:rPr>
          <w:rFonts w:ascii="仿宋_GB2312" w:eastAsia="仿宋_GB2312" w:hAnsi="Times New Roman" w:cs="宋体" w:hint="eastAsia"/>
          <w:color w:val="000000"/>
          <w:kern w:val="0"/>
          <w:sz w:val="32"/>
          <w:szCs w:val="32"/>
          <w:lang w:val="zh-CN"/>
        </w:rPr>
        <w:t>请</w:t>
      </w:r>
      <w:r w:rsidRPr="00854D1E">
        <w:rPr>
          <w:rFonts w:ascii="仿宋_GB2312" w:eastAsia="仿宋_GB2312" w:hAnsi="Times New Roman" w:cs="宋体" w:hint="eastAsia"/>
          <w:color w:val="000000"/>
          <w:kern w:val="0"/>
          <w:sz w:val="32"/>
          <w:szCs w:val="32"/>
          <w:lang w:val="zh-CN"/>
        </w:rPr>
        <w:t>结合各市实际情况</w:t>
      </w:r>
      <w:r w:rsidR="005D629D" w:rsidRPr="00854D1E">
        <w:rPr>
          <w:rFonts w:ascii="仿宋_GB2312" w:eastAsia="仿宋_GB2312" w:hAnsi="Times New Roman" w:cs="宋体" w:hint="eastAsia"/>
          <w:color w:val="000000"/>
          <w:kern w:val="0"/>
          <w:sz w:val="32"/>
          <w:szCs w:val="32"/>
          <w:lang w:val="zh-CN"/>
        </w:rPr>
        <w:t>组织实施</w:t>
      </w:r>
      <w:r w:rsidRPr="00854D1E">
        <w:rPr>
          <w:rFonts w:ascii="仿宋_GB2312" w:eastAsia="仿宋_GB2312" w:hAnsi="Times New Roman" w:cs="宋体" w:hint="eastAsia"/>
          <w:color w:val="000000"/>
          <w:kern w:val="0"/>
          <w:sz w:val="32"/>
          <w:szCs w:val="32"/>
          <w:lang w:val="zh-CN"/>
        </w:rPr>
        <w:t>，有关要求如下：</w:t>
      </w:r>
    </w:p>
    <w:p w:rsidR="009C09C3" w:rsidRPr="00854D1E" w:rsidRDefault="009C09C3" w:rsidP="00165B16">
      <w:pPr>
        <w:autoSpaceDE w:val="0"/>
        <w:autoSpaceDN w:val="0"/>
        <w:adjustRightInd w:val="0"/>
        <w:spacing w:line="560" w:lineRule="exact"/>
        <w:ind w:rightChars="-27" w:right="-57"/>
        <w:rPr>
          <w:rFonts w:ascii="仿宋_GB2312" w:eastAsia="仿宋_GB2312" w:hAnsi="Times New Roman"/>
          <w:color w:val="000000"/>
          <w:kern w:val="0"/>
          <w:sz w:val="32"/>
          <w:szCs w:val="32"/>
        </w:rPr>
      </w:pPr>
      <w:r w:rsidRPr="00854D1E">
        <w:rPr>
          <w:rFonts w:ascii="仿宋_GB2312" w:eastAsia="仿宋_GB2312" w:hAnsi="Times New Roman" w:cs="宋体" w:hint="eastAsia"/>
          <w:color w:val="000000"/>
          <w:kern w:val="0"/>
          <w:sz w:val="32"/>
          <w:szCs w:val="32"/>
          <w:lang w:val="zh-CN"/>
        </w:rPr>
        <w:lastRenderedPageBreak/>
        <w:t xml:space="preserve">　　1</w:t>
      </w:r>
      <w:r w:rsidR="003751D5" w:rsidRPr="00854D1E">
        <w:rPr>
          <w:rFonts w:ascii="仿宋_GB2312" w:eastAsia="仿宋_GB2312" w:hAnsi="Times New Roman" w:cs="宋体" w:hint="eastAsia"/>
          <w:color w:val="000000"/>
          <w:kern w:val="0"/>
          <w:sz w:val="32"/>
          <w:szCs w:val="32"/>
          <w:lang w:val="zh-CN"/>
        </w:rPr>
        <w:t>.</w:t>
      </w:r>
      <w:r w:rsidRPr="00854D1E">
        <w:rPr>
          <w:rFonts w:ascii="仿宋_GB2312" w:eastAsia="仿宋_GB2312" w:hAnsi="Times New Roman" w:cs="宋体" w:hint="eastAsia"/>
          <w:color w:val="000000"/>
          <w:kern w:val="0"/>
          <w:sz w:val="32"/>
          <w:szCs w:val="32"/>
          <w:lang w:val="zh-CN"/>
        </w:rPr>
        <w:t>各市科协青少年科技教育工作机构根据《中国空间站青少年科学实验计划——2017年空间站搭载青少年科学实验方案征集活动方案》(详见附件1）的要求，积极</w:t>
      </w:r>
      <w:r w:rsidR="00141C46" w:rsidRPr="00854D1E">
        <w:rPr>
          <w:rFonts w:ascii="仿宋_GB2312" w:eastAsia="仿宋_GB2312" w:hAnsi="Times New Roman" w:cs="宋体" w:hint="eastAsia"/>
          <w:color w:val="000000"/>
          <w:kern w:val="0"/>
          <w:sz w:val="32"/>
          <w:szCs w:val="32"/>
          <w:lang w:val="zh-CN"/>
        </w:rPr>
        <w:t>争取</w:t>
      </w:r>
      <w:r w:rsidRPr="00854D1E">
        <w:rPr>
          <w:rFonts w:ascii="仿宋_GB2312" w:eastAsia="仿宋_GB2312" w:hAnsi="Times New Roman" w:cs="宋体" w:hint="eastAsia"/>
          <w:color w:val="000000"/>
          <w:kern w:val="0"/>
          <w:sz w:val="32"/>
          <w:szCs w:val="32"/>
          <w:lang w:val="zh-CN"/>
        </w:rPr>
        <w:t>本地科技教育等相关部门的大力支持，加强协调配合，充分发挥各方优势和资源，动员和组织本地中小学和广大青少年积极参加，创造性地开展各项活动。</w:t>
      </w:r>
    </w:p>
    <w:p w:rsidR="009C09C3" w:rsidRPr="00854D1E" w:rsidRDefault="009C09C3" w:rsidP="00165B16">
      <w:pPr>
        <w:autoSpaceDE w:val="0"/>
        <w:autoSpaceDN w:val="0"/>
        <w:adjustRightInd w:val="0"/>
        <w:spacing w:line="560" w:lineRule="exact"/>
        <w:ind w:rightChars="-27" w:right="-57"/>
        <w:rPr>
          <w:rFonts w:ascii="仿宋_GB2312" w:eastAsia="仿宋_GB2312" w:hAnsi="Times New Roman"/>
          <w:color w:val="000000"/>
          <w:kern w:val="0"/>
          <w:sz w:val="32"/>
          <w:szCs w:val="32"/>
        </w:rPr>
      </w:pPr>
      <w:r w:rsidRPr="00854D1E">
        <w:rPr>
          <w:rFonts w:ascii="仿宋_GB2312" w:eastAsia="仿宋_GB2312" w:hAnsi="Times New Roman" w:cs="宋体" w:hint="eastAsia"/>
          <w:color w:val="000000"/>
          <w:kern w:val="0"/>
          <w:sz w:val="32"/>
          <w:szCs w:val="32"/>
          <w:lang w:val="zh-CN"/>
        </w:rPr>
        <w:t xml:space="preserve">　　2</w:t>
      </w:r>
      <w:r w:rsidR="003751D5" w:rsidRPr="00854D1E">
        <w:rPr>
          <w:rFonts w:ascii="仿宋_GB2312" w:eastAsia="仿宋_GB2312" w:hAnsi="Times New Roman" w:cs="宋体" w:hint="eastAsia"/>
          <w:color w:val="000000"/>
          <w:kern w:val="0"/>
          <w:sz w:val="32"/>
          <w:szCs w:val="32"/>
          <w:lang w:val="zh-CN"/>
        </w:rPr>
        <w:t>.</w:t>
      </w:r>
      <w:r w:rsidRPr="00854D1E">
        <w:rPr>
          <w:rFonts w:ascii="仿宋_GB2312" w:eastAsia="仿宋_GB2312" w:hAnsi="Times New Roman" w:cs="宋体" w:hint="eastAsia"/>
          <w:color w:val="000000"/>
          <w:kern w:val="0"/>
          <w:sz w:val="32"/>
          <w:szCs w:val="32"/>
          <w:lang w:val="zh-CN"/>
        </w:rPr>
        <w:t>参与活动</w:t>
      </w:r>
      <w:r w:rsidR="00854D1E">
        <w:rPr>
          <w:rFonts w:ascii="仿宋_GB2312" w:eastAsia="仿宋_GB2312" w:hAnsi="Times New Roman" w:cs="宋体" w:hint="eastAsia"/>
          <w:color w:val="000000"/>
          <w:kern w:val="0"/>
          <w:sz w:val="32"/>
          <w:szCs w:val="32"/>
          <w:lang w:val="zh-CN"/>
        </w:rPr>
        <w:t>的</w:t>
      </w:r>
      <w:r w:rsidRPr="00854D1E">
        <w:rPr>
          <w:rFonts w:ascii="仿宋_GB2312" w:eastAsia="仿宋_GB2312" w:hAnsi="Times New Roman" w:cs="宋体" w:hint="eastAsia"/>
          <w:color w:val="000000"/>
          <w:kern w:val="0"/>
          <w:sz w:val="32"/>
          <w:szCs w:val="32"/>
          <w:lang w:val="zh-CN"/>
        </w:rPr>
        <w:t>学校和青少年</w:t>
      </w:r>
      <w:r w:rsidR="00854D1E" w:rsidRPr="00854D1E">
        <w:rPr>
          <w:rFonts w:ascii="仿宋_GB2312" w:eastAsia="仿宋_GB2312" w:hAnsi="Times New Roman" w:cs="宋体" w:hint="eastAsia"/>
          <w:color w:val="000000"/>
          <w:kern w:val="0"/>
          <w:sz w:val="32"/>
          <w:szCs w:val="32"/>
          <w:lang w:val="zh-CN"/>
        </w:rPr>
        <w:t>请</w:t>
      </w:r>
      <w:r w:rsidRPr="00854D1E">
        <w:rPr>
          <w:rFonts w:ascii="仿宋_GB2312" w:eastAsia="仿宋_GB2312" w:hAnsi="Times New Roman" w:cs="宋体" w:hint="eastAsia"/>
          <w:color w:val="000000"/>
          <w:kern w:val="0"/>
          <w:sz w:val="32"/>
          <w:szCs w:val="32"/>
          <w:lang w:val="zh-CN"/>
        </w:rPr>
        <w:t>于11月1日前通过活动网站在线提交参赛活动方案，并于11月15日前将本市申报活动方案情况填写汇总表（</w:t>
      </w:r>
      <w:r w:rsidR="0076526F">
        <w:rPr>
          <w:rFonts w:ascii="仿宋_GB2312" w:eastAsia="仿宋_GB2312" w:hAnsi="Times New Roman" w:cs="宋体" w:hint="eastAsia"/>
          <w:color w:val="000000"/>
          <w:kern w:val="0"/>
          <w:sz w:val="32"/>
          <w:szCs w:val="32"/>
          <w:lang w:val="zh-CN"/>
        </w:rPr>
        <w:t>详见</w:t>
      </w:r>
      <w:r w:rsidRPr="00854D1E">
        <w:rPr>
          <w:rFonts w:ascii="仿宋_GB2312" w:eastAsia="仿宋_GB2312" w:hAnsi="Times New Roman" w:cs="宋体" w:hint="eastAsia"/>
          <w:color w:val="000000"/>
          <w:kern w:val="0"/>
          <w:sz w:val="32"/>
          <w:szCs w:val="32"/>
          <w:lang w:val="zh-CN"/>
        </w:rPr>
        <w:t>附件2）发送至邮箱。</w:t>
      </w:r>
    </w:p>
    <w:p w:rsidR="009C09C3" w:rsidRPr="00854D1E" w:rsidRDefault="009C09C3" w:rsidP="00165B16">
      <w:pPr>
        <w:autoSpaceDE w:val="0"/>
        <w:autoSpaceDN w:val="0"/>
        <w:adjustRightInd w:val="0"/>
        <w:spacing w:line="560" w:lineRule="exact"/>
        <w:rPr>
          <w:rFonts w:ascii="仿宋_GB2312" w:eastAsia="仿宋_GB2312" w:hAnsi="Times New Roman"/>
          <w:color w:val="000000"/>
          <w:kern w:val="0"/>
          <w:sz w:val="32"/>
          <w:szCs w:val="32"/>
        </w:rPr>
      </w:pPr>
      <w:r w:rsidRPr="00854D1E">
        <w:rPr>
          <w:rFonts w:ascii="仿宋_GB2312" w:eastAsia="仿宋_GB2312" w:hAnsi="Times New Roman" w:cs="宋体" w:hint="eastAsia"/>
          <w:color w:val="000000"/>
          <w:kern w:val="0"/>
          <w:sz w:val="32"/>
          <w:szCs w:val="32"/>
          <w:lang w:val="zh-CN"/>
        </w:rPr>
        <w:t xml:space="preserve">　　3</w:t>
      </w:r>
      <w:r w:rsidR="003751D5" w:rsidRPr="00854D1E">
        <w:rPr>
          <w:rFonts w:ascii="仿宋_GB2312" w:eastAsia="仿宋_GB2312" w:hAnsi="Times New Roman" w:cs="宋体" w:hint="eastAsia"/>
          <w:color w:val="000000"/>
          <w:kern w:val="0"/>
          <w:sz w:val="32"/>
          <w:szCs w:val="32"/>
          <w:lang w:val="zh-CN"/>
        </w:rPr>
        <w:t>.</w:t>
      </w:r>
      <w:r w:rsidRPr="00854D1E">
        <w:rPr>
          <w:rFonts w:ascii="仿宋_GB2312" w:eastAsia="仿宋_GB2312" w:hAnsi="Times New Roman" w:cs="宋体" w:hint="eastAsia"/>
          <w:color w:val="000000"/>
          <w:kern w:val="0"/>
          <w:sz w:val="32"/>
          <w:szCs w:val="32"/>
          <w:lang w:val="zh-CN"/>
        </w:rPr>
        <w:t>联系方式</w:t>
      </w:r>
    </w:p>
    <w:p w:rsidR="009C09C3" w:rsidRPr="00854D1E" w:rsidRDefault="009C09C3" w:rsidP="00165B16">
      <w:pPr>
        <w:autoSpaceDE w:val="0"/>
        <w:autoSpaceDN w:val="0"/>
        <w:adjustRightInd w:val="0"/>
        <w:spacing w:line="560" w:lineRule="exact"/>
        <w:rPr>
          <w:rFonts w:ascii="仿宋_GB2312" w:eastAsia="仿宋_GB2312" w:hAnsi="Times New Roman"/>
          <w:color w:val="000000"/>
          <w:kern w:val="0"/>
          <w:sz w:val="32"/>
          <w:szCs w:val="32"/>
        </w:rPr>
      </w:pPr>
      <w:r w:rsidRPr="00854D1E">
        <w:rPr>
          <w:rFonts w:ascii="仿宋_GB2312" w:eastAsia="仿宋_GB2312" w:hAnsi="Times New Roman" w:cs="宋体" w:hint="eastAsia"/>
          <w:color w:val="000000"/>
          <w:kern w:val="0"/>
          <w:sz w:val="32"/>
          <w:szCs w:val="32"/>
          <w:lang w:val="zh-CN"/>
        </w:rPr>
        <w:t xml:space="preserve">　　联</w:t>
      </w:r>
      <w:r w:rsidR="005D629D" w:rsidRPr="00854D1E">
        <w:rPr>
          <w:rFonts w:ascii="仿宋_GB2312" w:eastAsia="仿宋_GB2312" w:hAnsi="Times New Roman" w:cs="宋体" w:hint="eastAsia"/>
          <w:color w:val="000000"/>
          <w:kern w:val="0"/>
          <w:sz w:val="32"/>
          <w:szCs w:val="32"/>
          <w:lang w:val="zh-CN"/>
        </w:rPr>
        <w:t xml:space="preserve"> </w:t>
      </w:r>
      <w:r w:rsidRPr="00854D1E">
        <w:rPr>
          <w:rFonts w:ascii="仿宋_GB2312" w:eastAsia="仿宋_GB2312" w:hAnsi="Times New Roman" w:cs="宋体" w:hint="eastAsia"/>
          <w:color w:val="000000"/>
          <w:kern w:val="0"/>
          <w:sz w:val="32"/>
          <w:szCs w:val="32"/>
          <w:lang w:val="zh-CN"/>
        </w:rPr>
        <w:t>系</w:t>
      </w:r>
      <w:r w:rsidR="005D629D" w:rsidRPr="00854D1E">
        <w:rPr>
          <w:rFonts w:ascii="仿宋_GB2312" w:eastAsia="仿宋_GB2312" w:hAnsi="Times New Roman" w:cs="宋体" w:hint="eastAsia"/>
          <w:color w:val="000000"/>
          <w:kern w:val="0"/>
          <w:sz w:val="32"/>
          <w:szCs w:val="32"/>
          <w:lang w:val="zh-CN"/>
        </w:rPr>
        <w:t xml:space="preserve"> </w:t>
      </w:r>
      <w:r w:rsidRPr="00854D1E">
        <w:rPr>
          <w:rFonts w:ascii="仿宋_GB2312" w:eastAsia="仿宋_GB2312" w:hAnsi="Times New Roman" w:cs="宋体" w:hint="eastAsia"/>
          <w:color w:val="000000"/>
          <w:kern w:val="0"/>
          <w:sz w:val="32"/>
          <w:szCs w:val="32"/>
          <w:lang w:val="zh-CN"/>
        </w:rPr>
        <w:t>人：</w:t>
      </w:r>
      <w:proofErr w:type="gramStart"/>
      <w:r w:rsidRPr="00854D1E">
        <w:rPr>
          <w:rFonts w:ascii="仿宋_GB2312" w:eastAsia="仿宋_GB2312" w:hAnsi="Times New Roman" w:cs="宋体" w:hint="eastAsia"/>
          <w:color w:val="000000"/>
          <w:kern w:val="0"/>
          <w:sz w:val="32"/>
          <w:szCs w:val="32"/>
          <w:lang w:val="zh-CN"/>
        </w:rPr>
        <w:t>房贻然</w:t>
      </w:r>
      <w:proofErr w:type="gramEnd"/>
    </w:p>
    <w:p w:rsidR="009C09C3" w:rsidRPr="00854D1E" w:rsidRDefault="009C09C3" w:rsidP="00165B16">
      <w:pPr>
        <w:autoSpaceDE w:val="0"/>
        <w:autoSpaceDN w:val="0"/>
        <w:adjustRightInd w:val="0"/>
        <w:spacing w:line="560" w:lineRule="exact"/>
        <w:rPr>
          <w:rFonts w:ascii="仿宋_GB2312" w:eastAsia="仿宋_GB2312" w:hAnsi="Times New Roman"/>
          <w:color w:val="000000"/>
          <w:kern w:val="0"/>
          <w:sz w:val="32"/>
          <w:szCs w:val="32"/>
        </w:rPr>
      </w:pPr>
      <w:r w:rsidRPr="00854D1E">
        <w:rPr>
          <w:rFonts w:ascii="仿宋_GB2312" w:eastAsia="仿宋_GB2312" w:hAnsi="Times New Roman" w:cs="宋体" w:hint="eastAsia"/>
          <w:color w:val="000000"/>
          <w:kern w:val="0"/>
          <w:sz w:val="32"/>
          <w:szCs w:val="32"/>
          <w:lang w:val="zh-CN"/>
        </w:rPr>
        <w:t xml:space="preserve">　　联系电话</w:t>
      </w:r>
      <w:r w:rsidRPr="00854D1E">
        <w:rPr>
          <w:rFonts w:ascii="仿宋_GB2312" w:eastAsia="仿宋_GB2312" w:hAnsi="Times New Roman" w:cs="宋体" w:hint="eastAsia"/>
          <w:color w:val="000000"/>
          <w:kern w:val="0"/>
          <w:sz w:val="32"/>
          <w:szCs w:val="32"/>
        </w:rPr>
        <w:t>：0531-8</w:t>
      </w:r>
      <w:r w:rsidR="0051336D" w:rsidRPr="00854D1E">
        <w:rPr>
          <w:rFonts w:ascii="仿宋_GB2312" w:eastAsia="仿宋_GB2312" w:hAnsi="Times New Roman" w:cs="宋体" w:hint="eastAsia"/>
          <w:color w:val="000000"/>
          <w:kern w:val="0"/>
          <w:sz w:val="32"/>
          <w:szCs w:val="32"/>
        </w:rPr>
        <w:t>6064892</w:t>
      </w:r>
    </w:p>
    <w:p w:rsidR="009C09C3" w:rsidRPr="00854D1E" w:rsidRDefault="009C09C3" w:rsidP="00165B16">
      <w:pPr>
        <w:autoSpaceDE w:val="0"/>
        <w:autoSpaceDN w:val="0"/>
        <w:adjustRightInd w:val="0"/>
        <w:spacing w:line="560" w:lineRule="exact"/>
        <w:ind w:firstLine="630"/>
        <w:rPr>
          <w:rFonts w:ascii="仿宋_GB2312" w:eastAsia="仿宋_GB2312" w:hAnsi="Times New Roman" w:cs="宋体"/>
          <w:color w:val="000000"/>
          <w:kern w:val="0"/>
          <w:sz w:val="32"/>
          <w:szCs w:val="32"/>
        </w:rPr>
      </w:pPr>
      <w:r w:rsidRPr="00854D1E">
        <w:rPr>
          <w:rFonts w:ascii="仿宋_GB2312" w:eastAsia="仿宋_GB2312" w:hAnsi="Times New Roman" w:cs="宋体" w:hint="eastAsia"/>
          <w:color w:val="000000"/>
          <w:kern w:val="0"/>
          <w:sz w:val="32"/>
          <w:szCs w:val="32"/>
          <w:lang w:val="zh-CN"/>
        </w:rPr>
        <w:t>电子邮箱</w:t>
      </w:r>
      <w:r w:rsidRPr="00854D1E">
        <w:rPr>
          <w:rFonts w:ascii="仿宋_GB2312" w:eastAsia="仿宋_GB2312" w:hAnsi="Times New Roman" w:cs="宋体" w:hint="eastAsia"/>
          <w:color w:val="000000"/>
          <w:kern w:val="0"/>
          <w:sz w:val="32"/>
          <w:szCs w:val="32"/>
        </w:rPr>
        <w:t>：</w:t>
      </w:r>
      <w:hyperlink r:id="rId8" w:history="1">
        <w:r w:rsidR="006D3D34" w:rsidRPr="0040660C">
          <w:rPr>
            <w:rStyle w:val="a9"/>
            <w:rFonts w:ascii="仿宋_GB2312" w:eastAsia="仿宋_GB2312" w:hint="eastAsia"/>
            <w:sz w:val="32"/>
            <w:szCs w:val="32"/>
          </w:rPr>
          <w:t>907496969@qq.com</w:t>
        </w:r>
      </w:hyperlink>
    </w:p>
    <w:p w:rsidR="009C09C3" w:rsidRPr="00854D1E" w:rsidRDefault="009C09C3" w:rsidP="00165B16">
      <w:pPr>
        <w:autoSpaceDE w:val="0"/>
        <w:autoSpaceDN w:val="0"/>
        <w:adjustRightInd w:val="0"/>
        <w:spacing w:line="560" w:lineRule="exact"/>
        <w:ind w:firstLineChars="200" w:firstLine="640"/>
        <w:rPr>
          <w:rFonts w:ascii="仿宋_GB2312" w:eastAsia="仿宋_GB2312" w:hAnsi="Times New Roman" w:cs="宋体"/>
          <w:color w:val="000000"/>
          <w:kern w:val="0"/>
          <w:sz w:val="32"/>
          <w:szCs w:val="32"/>
          <w:lang w:val="zh-CN"/>
        </w:rPr>
      </w:pPr>
    </w:p>
    <w:p w:rsidR="009C09C3" w:rsidRPr="00854D1E" w:rsidRDefault="009C09C3" w:rsidP="00165B16">
      <w:pPr>
        <w:autoSpaceDE w:val="0"/>
        <w:autoSpaceDN w:val="0"/>
        <w:adjustRightInd w:val="0"/>
        <w:spacing w:line="560" w:lineRule="exact"/>
        <w:ind w:leftChars="304" w:left="1982" w:hangingChars="420" w:hanging="1344"/>
        <w:rPr>
          <w:rFonts w:ascii="仿宋_GB2312" w:eastAsia="仿宋_GB2312" w:hAnsi="Times New Roman"/>
          <w:color w:val="000000"/>
          <w:kern w:val="0"/>
          <w:sz w:val="32"/>
          <w:szCs w:val="32"/>
        </w:rPr>
      </w:pPr>
      <w:r w:rsidRPr="00854D1E">
        <w:rPr>
          <w:rFonts w:ascii="仿宋_GB2312" w:eastAsia="仿宋_GB2312" w:hAnsi="Times New Roman" w:cs="宋体" w:hint="eastAsia"/>
          <w:color w:val="000000"/>
          <w:kern w:val="0"/>
          <w:sz w:val="32"/>
          <w:szCs w:val="32"/>
          <w:lang w:val="zh-CN"/>
        </w:rPr>
        <w:t>附件</w:t>
      </w:r>
      <w:r w:rsidRPr="00854D1E">
        <w:rPr>
          <w:rFonts w:ascii="仿宋_GB2312" w:eastAsia="仿宋_GB2312" w:hAnsi="Times New Roman" w:cs="宋体" w:hint="eastAsia"/>
          <w:color w:val="000000"/>
          <w:kern w:val="0"/>
          <w:sz w:val="32"/>
          <w:szCs w:val="32"/>
        </w:rPr>
        <w:t>：</w:t>
      </w:r>
      <w:r w:rsidRPr="00854D1E">
        <w:rPr>
          <w:rFonts w:ascii="仿宋_GB2312" w:eastAsia="仿宋_GB2312" w:hAnsi="Times New Roman" w:cs="宋体" w:hint="eastAsia"/>
          <w:color w:val="000000"/>
          <w:kern w:val="0"/>
          <w:sz w:val="32"/>
          <w:szCs w:val="32"/>
          <w:lang w:val="zh-CN"/>
        </w:rPr>
        <w:t>1.中国科协 中国科学院等四部门关于开展“中国空间站青少年科学实验计划”航天科普系列活动的通知</w:t>
      </w:r>
      <w:r w:rsidRPr="00854D1E">
        <w:rPr>
          <w:rFonts w:ascii="仿宋_GB2312" w:eastAsia="仿宋_GB2312" w:hAnsi="Times New Roman" w:hint="eastAsia"/>
          <w:color w:val="000000"/>
          <w:kern w:val="0"/>
          <w:sz w:val="32"/>
          <w:szCs w:val="32"/>
        </w:rPr>
        <w:t xml:space="preserve"> </w:t>
      </w:r>
    </w:p>
    <w:p w:rsidR="009C09C3" w:rsidRPr="00854D1E" w:rsidRDefault="009C09C3" w:rsidP="00165B16">
      <w:pPr>
        <w:tabs>
          <w:tab w:val="left" w:pos="1701"/>
        </w:tabs>
        <w:autoSpaceDE w:val="0"/>
        <w:autoSpaceDN w:val="0"/>
        <w:adjustRightInd w:val="0"/>
        <w:spacing w:line="560" w:lineRule="exact"/>
        <w:ind w:leftChars="304" w:left="1982" w:hangingChars="420" w:hanging="1344"/>
        <w:rPr>
          <w:rFonts w:ascii="仿宋_GB2312" w:eastAsia="仿宋_GB2312" w:hAnsi="Times New Roman"/>
          <w:color w:val="000000"/>
          <w:kern w:val="0"/>
          <w:sz w:val="32"/>
          <w:szCs w:val="32"/>
        </w:rPr>
      </w:pPr>
      <w:r w:rsidRPr="00854D1E">
        <w:rPr>
          <w:rFonts w:ascii="仿宋_GB2312" w:eastAsia="仿宋_GB2312" w:hAnsi="Times New Roman" w:cs="宋体" w:hint="eastAsia"/>
          <w:color w:val="000000"/>
          <w:kern w:val="0"/>
          <w:sz w:val="32"/>
          <w:szCs w:val="32"/>
          <w:lang w:val="zh-CN"/>
        </w:rPr>
        <w:t xml:space="preserve">　</w:t>
      </w:r>
      <w:hyperlink r:id="rId9" w:history="1">
        <w:r w:rsidRPr="00854D1E">
          <w:rPr>
            <w:rFonts w:ascii="仿宋_GB2312" w:eastAsia="仿宋_GB2312" w:hAnsi="Times New Roman" w:cs="宋体" w:hint="eastAsia"/>
            <w:color w:val="000000"/>
            <w:kern w:val="0"/>
            <w:sz w:val="32"/>
            <w:szCs w:val="32"/>
            <w:lang w:val="zh-CN"/>
          </w:rPr>
          <w:t xml:space="preserve">　</w:t>
        </w:r>
        <w:r w:rsidR="00165B16">
          <w:rPr>
            <w:rFonts w:ascii="仿宋_GB2312" w:eastAsia="仿宋_GB2312" w:hAnsi="Times New Roman" w:cs="宋体" w:hint="eastAsia"/>
            <w:color w:val="000000"/>
            <w:kern w:val="0"/>
            <w:sz w:val="32"/>
            <w:szCs w:val="32"/>
            <w:lang w:val="zh-CN"/>
          </w:rPr>
          <w:t xml:space="preserve">  </w:t>
        </w:r>
        <w:r w:rsidRPr="00854D1E">
          <w:rPr>
            <w:rFonts w:ascii="仿宋_GB2312" w:eastAsia="仿宋_GB2312" w:hAnsi="Times New Roman" w:cs="宋体" w:hint="eastAsia"/>
            <w:color w:val="000000"/>
            <w:kern w:val="0"/>
            <w:sz w:val="32"/>
            <w:szCs w:val="32"/>
            <w:lang w:val="zh-CN"/>
          </w:rPr>
          <w:t>2</w:t>
        </w:r>
        <w:r w:rsidR="005D629D" w:rsidRPr="00854D1E">
          <w:rPr>
            <w:rFonts w:ascii="仿宋_GB2312" w:eastAsia="仿宋_GB2312" w:hAnsi="Times New Roman" w:cs="宋体" w:hint="eastAsia"/>
            <w:color w:val="000000"/>
            <w:kern w:val="0"/>
            <w:sz w:val="32"/>
            <w:szCs w:val="32"/>
            <w:lang w:val="zh-CN"/>
          </w:rPr>
          <w:t>.</w:t>
        </w:r>
        <w:r w:rsidRPr="00854D1E">
          <w:rPr>
            <w:rFonts w:ascii="仿宋_GB2312" w:eastAsia="仿宋_GB2312" w:hAnsi="Times New Roman" w:cs="宋体" w:hint="eastAsia"/>
            <w:color w:val="000000"/>
            <w:kern w:val="0"/>
            <w:sz w:val="32"/>
            <w:szCs w:val="32"/>
            <w:lang w:val="zh-CN"/>
          </w:rPr>
          <w:t>2017年空间站搭载青少年科学实验方案征集活动方案山东省申报情况汇总表</w:t>
        </w:r>
      </w:hyperlink>
    </w:p>
    <w:p w:rsidR="00854D1E" w:rsidRDefault="009C09C3" w:rsidP="00165B16">
      <w:pPr>
        <w:autoSpaceDE w:val="0"/>
        <w:autoSpaceDN w:val="0"/>
        <w:adjustRightInd w:val="0"/>
        <w:spacing w:line="560" w:lineRule="exact"/>
        <w:rPr>
          <w:rFonts w:ascii="Times New Roman" w:eastAsia="仿宋_GB2312" w:hAnsi="Times New Roman"/>
          <w:color w:val="000000"/>
          <w:kern w:val="0"/>
          <w:sz w:val="32"/>
          <w:szCs w:val="32"/>
        </w:rPr>
      </w:pPr>
      <w:r w:rsidRPr="00854D1E">
        <w:rPr>
          <w:rFonts w:ascii="Times New Roman" w:eastAsia="仿宋_GB2312" w:hAnsi="Times New Roman" w:hint="eastAsia"/>
          <w:color w:val="000000"/>
          <w:kern w:val="0"/>
          <w:sz w:val="32"/>
          <w:szCs w:val="32"/>
        </w:rPr>
        <w:t> </w:t>
      </w:r>
    </w:p>
    <w:p w:rsidR="006D3D34" w:rsidRDefault="0051336D" w:rsidP="006D3D34">
      <w:pPr>
        <w:tabs>
          <w:tab w:val="left" w:pos="7513"/>
        </w:tabs>
        <w:autoSpaceDE w:val="0"/>
        <w:autoSpaceDN w:val="0"/>
        <w:adjustRightInd w:val="0"/>
        <w:spacing w:line="560" w:lineRule="exact"/>
        <w:ind w:firstLineChars="1500" w:firstLine="4800"/>
        <w:rPr>
          <w:rFonts w:ascii="仿宋_GB2312" w:eastAsia="仿宋_GB2312" w:hAnsi="Times New Roman" w:cs="宋体" w:hint="eastAsia"/>
          <w:color w:val="000000"/>
          <w:kern w:val="0"/>
          <w:sz w:val="32"/>
          <w:szCs w:val="32"/>
        </w:rPr>
      </w:pPr>
      <w:r w:rsidRPr="00854D1E">
        <w:rPr>
          <w:rFonts w:ascii="仿宋_GB2312" w:eastAsia="仿宋_GB2312" w:hAnsi="Times New Roman" w:cs="宋体" w:hint="eastAsia"/>
          <w:color w:val="000000"/>
          <w:kern w:val="0"/>
          <w:sz w:val="32"/>
          <w:szCs w:val="32"/>
        </w:rPr>
        <w:t>山东省</w:t>
      </w:r>
      <w:r w:rsidR="00165B16">
        <w:rPr>
          <w:rFonts w:ascii="仿宋_GB2312" w:eastAsia="仿宋_GB2312" w:hAnsi="Times New Roman" w:cs="宋体" w:hint="eastAsia"/>
          <w:color w:val="000000"/>
          <w:kern w:val="0"/>
          <w:sz w:val="32"/>
          <w:szCs w:val="32"/>
        </w:rPr>
        <w:t>科协</w:t>
      </w:r>
      <w:r w:rsidR="00091CD0">
        <w:rPr>
          <w:rFonts w:ascii="仿宋_GB2312" w:eastAsia="仿宋_GB2312" w:hAnsi="Times New Roman" w:cs="宋体" w:hint="eastAsia"/>
          <w:color w:val="000000"/>
          <w:kern w:val="0"/>
          <w:sz w:val="32"/>
          <w:szCs w:val="32"/>
        </w:rPr>
        <w:t>办公室</w:t>
      </w:r>
    </w:p>
    <w:p w:rsidR="009C09C3" w:rsidRDefault="009C09C3" w:rsidP="006D3D34">
      <w:pPr>
        <w:tabs>
          <w:tab w:val="left" w:pos="7513"/>
        </w:tabs>
        <w:autoSpaceDE w:val="0"/>
        <w:autoSpaceDN w:val="0"/>
        <w:adjustRightInd w:val="0"/>
        <w:spacing w:line="560" w:lineRule="exact"/>
        <w:ind w:firstLineChars="1600" w:firstLine="5120"/>
        <w:rPr>
          <w:rFonts w:ascii="仿宋_GB2312" w:eastAsia="仿宋_GB2312" w:hAnsi="Times New Roman" w:cs="宋体"/>
          <w:color w:val="000000"/>
          <w:kern w:val="0"/>
          <w:sz w:val="32"/>
          <w:szCs w:val="32"/>
          <w:lang w:val="zh-CN"/>
        </w:rPr>
      </w:pPr>
      <w:r w:rsidRPr="00854D1E">
        <w:rPr>
          <w:rFonts w:ascii="仿宋_GB2312" w:eastAsia="仿宋_GB2312" w:hAnsi="Times New Roman" w:cs="宋体" w:hint="eastAsia"/>
          <w:color w:val="000000"/>
          <w:kern w:val="0"/>
          <w:sz w:val="32"/>
          <w:szCs w:val="32"/>
          <w:lang w:val="zh-CN"/>
        </w:rPr>
        <w:t>2017年</w:t>
      </w:r>
      <w:r w:rsidR="0051336D" w:rsidRPr="00854D1E">
        <w:rPr>
          <w:rFonts w:ascii="仿宋_GB2312" w:eastAsia="仿宋_GB2312" w:hAnsi="Times New Roman" w:cs="宋体" w:hint="eastAsia"/>
          <w:color w:val="000000"/>
          <w:kern w:val="0"/>
          <w:sz w:val="32"/>
          <w:szCs w:val="32"/>
          <w:lang w:val="zh-CN"/>
        </w:rPr>
        <w:t>9</w:t>
      </w:r>
      <w:r w:rsidRPr="00854D1E">
        <w:rPr>
          <w:rFonts w:ascii="仿宋_GB2312" w:eastAsia="仿宋_GB2312" w:hAnsi="Times New Roman" w:cs="宋体" w:hint="eastAsia"/>
          <w:color w:val="000000"/>
          <w:kern w:val="0"/>
          <w:sz w:val="32"/>
          <w:szCs w:val="32"/>
          <w:lang w:val="zh-CN"/>
        </w:rPr>
        <w:t>月</w:t>
      </w:r>
      <w:r w:rsidR="00165B16">
        <w:rPr>
          <w:rFonts w:ascii="仿宋_GB2312" w:eastAsia="仿宋_GB2312" w:hAnsi="Times New Roman" w:cs="宋体" w:hint="eastAsia"/>
          <w:color w:val="000000"/>
          <w:kern w:val="0"/>
          <w:sz w:val="32"/>
          <w:szCs w:val="32"/>
          <w:lang w:val="zh-CN"/>
        </w:rPr>
        <w:t>15</w:t>
      </w:r>
      <w:r w:rsidRPr="00854D1E">
        <w:rPr>
          <w:rFonts w:ascii="仿宋_GB2312" w:eastAsia="仿宋_GB2312" w:hAnsi="Times New Roman" w:cs="宋体" w:hint="eastAsia"/>
          <w:color w:val="000000"/>
          <w:kern w:val="0"/>
          <w:sz w:val="32"/>
          <w:szCs w:val="32"/>
          <w:lang w:val="zh-CN"/>
        </w:rPr>
        <w:t>日</w:t>
      </w:r>
    </w:p>
    <w:p w:rsidR="00BE23FF" w:rsidRPr="00BE23FF" w:rsidRDefault="00BE23FF" w:rsidP="00BE23FF">
      <w:pPr>
        <w:pStyle w:val="aa"/>
        <w:shd w:val="clear" w:color="auto" w:fill="FFFFFF"/>
        <w:spacing w:before="0" w:beforeAutospacing="0" w:after="0" w:afterAutospacing="0" w:line="560" w:lineRule="exact"/>
        <w:ind w:rightChars="26" w:right="55"/>
        <w:rPr>
          <w:rFonts w:ascii="黑体" w:eastAsia="黑体" w:hAnsi="黑体"/>
          <w:color w:val="000000"/>
          <w:sz w:val="32"/>
          <w:szCs w:val="32"/>
          <w:shd w:val="clear" w:color="auto" w:fill="FFFFFF"/>
        </w:rPr>
      </w:pPr>
      <w:r w:rsidRPr="00BE23FF">
        <w:rPr>
          <w:rFonts w:ascii="黑体" w:eastAsia="黑体" w:hAnsi="黑体" w:hint="eastAsia"/>
          <w:color w:val="000000"/>
          <w:sz w:val="32"/>
          <w:szCs w:val="32"/>
          <w:shd w:val="clear" w:color="auto" w:fill="FFFFFF"/>
        </w:rPr>
        <w:lastRenderedPageBreak/>
        <w:t>附件1</w:t>
      </w:r>
    </w:p>
    <w:p w:rsidR="00711AAF" w:rsidRPr="00711AAF" w:rsidRDefault="00711AAF" w:rsidP="00711AAF">
      <w:pPr>
        <w:pStyle w:val="aa"/>
        <w:shd w:val="clear" w:color="auto" w:fill="FFFFFF"/>
        <w:spacing w:before="0" w:beforeAutospacing="0" w:after="0" w:afterAutospacing="0" w:line="560" w:lineRule="exact"/>
        <w:ind w:rightChars="26" w:right="55"/>
        <w:jc w:val="center"/>
        <w:rPr>
          <w:rFonts w:ascii="方正小标宋简体" w:eastAsia="方正小标宋简体" w:hAnsi="Simsun" w:hint="eastAsia"/>
          <w:bCs/>
          <w:color w:val="000000"/>
          <w:sz w:val="44"/>
          <w:szCs w:val="44"/>
          <w:shd w:val="clear" w:color="auto" w:fill="FFFFFF"/>
        </w:rPr>
      </w:pPr>
      <w:r w:rsidRPr="00711AAF">
        <w:rPr>
          <w:rFonts w:ascii="方正小标宋简体" w:eastAsia="方正小标宋简体" w:hAnsi="Simsun"/>
          <w:color w:val="000000"/>
          <w:sz w:val="44"/>
          <w:szCs w:val="44"/>
          <w:shd w:val="clear" w:color="auto" w:fill="FFFFFF"/>
        </w:rPr>
        <w:t xml:space="preserve">中国科协 </w:t>
      </w:r>
      <w:r w:rsidRPr="00711AAF">
        <w:rPr>
          <w:rFonts w:ascii="方正小标宋简体" w:eastAsia="方正小标宋简体" w:hAnsi="Simsun"/>
          <w:color w:val="000000"/>
          <w:sz w:val="44"/>
          <w:szCs w:val="44"/>
          <w:shd w:val="clear" w:color="auto" w:fill="FFFFFF"/>
        </w:rPr>
        <w:t> </w:t>
      </w:r>
      <w:r w:rsidRPr="00711AAF">
        <w:rPr>
          <w:rFonts w:ascii="方正小标宋简体" w:eastAsia="方正小标宋简体" w:hAnsi="Simsun"/>
          <w:color w:val="000000"/>
          <w:sz w:val="44"/>
          <w:szCs w:val="44"/>
          <w:shd w:val="clear" w:color="auto" w:fill="FFFFFF"/>
        </w:rPr>
        <w:t>中国科学院等四部门关于开展</w:t>
      </w:r>
    </w:p>
    <w:p w:rsidR="00711AAF" w:rsidRPr="00711AAF" w:rsidRDefault="00711AAF" w:rsidP="00711AAF">
      <w:pPr>
        <w:pStyle w:val="aa"/>
        <w:shd w:val="clear" w:color="auto" w:fill="FFFFFF"/>
        <w:spacing w:before="0" w:beforeAutospacing="0" w:after="0" w:afterAutospacing="0" w:line="560" w:lineRule="exact"/>
        <w:ind w:rightChars="26" w:right="55"/>
        <w:jc w:val="center"/>
        <w:rPr>
          <w:rFonts w:ascii="方正小标宋简体" w:eastAsia="方正小标宋简体" w:hAnsi="Simsun" w:hint="eastAsia"/>
          <w:bCs/>
          <w:color w:val="000000"/>
          <w:sz w:val="44"/>
          <w:szCs w:val="44"/>
          <w:shd w:val="clear" w:color="auto" w:fill="FFFFFF"/>
        </w:rPr>
      </w:pPr>
      <w:r w:rsidRPr="00711AAF">
        <w:rPr>
          <w:rFonts w:ascii="方正小标宋简体" w:eastAsia="方正小标宋简体" w:hAnsi="Simsun"/>
          <w:color w:val="000000"/>
          <w:sz w:val="44"/>
          <w:szCs w:val="44"/>
          <w:shd w:val="clear" w:color="auto" w:fill="FFFFFF"/>
        </w:rPr>
        <w:t>“</w:t>
      </w:r>
      <w:r w:rsidRPr="00711AAF">
        <w:rPr>
          <w:rFonts w:ascii="方正小标宋简体" w:eastAsia="方正小标宋简体" w:hAnsi="Simsun"/>
          <w:color w:val="000000"/>
          <w:sz w:val="44"/>
          <w:szCs w:val="44"/>
          <w:shd w:val="clear" w:color="auto" w:fill="FFFFFF"/>
        </w:rPr>
        <w:t>中国空间站青少年科学实验计划</w:t>
      </w:r>
      <w:r w:rsidRPr="00711AAF">
        <w:rPr>
          <w:rFonts w:ascii="方正小标宋简体" w:eastAsia="方正小标宋简体" w:hAnsi="Simsun"/>
          <w:color w:val="000000"/>
          <w:sz w:val="44"/>
          <w:szCs w:val="44"/>
          <w:shd w:val="clear" w:color="auto" w:fill="FFFFFF"/>
        </w:rPr>
        <w:t>”</w:t>
      </w:r>
    </w:p>
    <w:p w:rsidR="00711AAF" w:rsidRPr="00711AAF" w:rsidRDefault="00711AAF" w:rsidP="00711AAF">
      <w:pPr>
        <w:pStyle w:val="aa"/>
        <w:shd w:val="clear" w:color="auto" w:fill="FFFFFF"/>
        <w:spacing w:before="0" w:beforeAutospacing="0" w:after="0" w:afterAutospacing="0" w:line="560" w:lineRule="exact"/>
        <w:ind w:rightChars="26" w:right="55"/>
        <w:jc w:val="center"/>
        <w:rPr>
          <w:rFonts w:ascii="方正小标宋简体" w:eastAsia="方正小标宋简体" w:hAnsi="Simsun" w:hint="eastAsia"/>
          <w:bCs/>
          <w:color w:val="000000"/>
          <w:sz w:val="44"/>
          <w:szCs w:val="44"/>
          <w:shd w:val="clear" w:color="auto" w:fill="FFFFFF"/>
        </w:rPr>
      </w:pPr>
      <w:r w:rsidRPr="00711AAF">
        <w:rPr>
          <w:rFonts w:ascii="方正小标宋简体" w:eastAsia="方正小标宋简体" w:hAnsi="Simsun"/>
          <w:color w:val="000000"/>
          <w:sz w:val="44"/>
          <w:szCs w:val="44"/>
          <w:shd w:val="clear" w:color="auto" w:fill="FFFFFF"/>
        </w:rPr>
        <w:t>航天科普系列活动的通知</w:t>
      </w:r>
    </w:p>
    <w:p w:rsidR="00854D1E" w:rsidRPr="00711AAF" w:rsidRDefault="00854D1E" w:rsidP="00711AAF">
      <w:pPr>
        <w:autoSpaceDE w:val="0"/>
        <w:autoSpaceDN w:val="0"/>
        <w:adjustRightInd w:val="0"/>
        <w:spacing w:line="560" w:lineRule="exact"/>
        <w:ind w:right="480"/>
        <w:jc w:val="left"/>
        <w:rPr>
          <w:rFonts w:ascii="仿宋_GB2312" w:eastAsia="仿宋_GB2312" w:hAnsi="Times New Roman" w:cs="宋体"/>
          <w:color w:val="000000"/>
          <w:kern w:val="0"/>
          <w:sz w:val="32"/>
          <w:szCs w:val="32"/>
        </w:rPr>
      </w:pPr>
    </w:p>
    <w:p w:rsidR="00BE23FF" w:rsidRPr="00BE23FF" w:rsidRDefault="00BE23FF" w:rsidP="00CE19E2">
      <w:pPr>
        <w:pStyle w:val="aa"/>
        <w:shd w:val="clear" w:color="auto" w:fill="FEFFFF"/>
        <w:spacing w:before="0" w:beforeAutospacing="0" w:after="0" w:afterAutospacing="0" w:line="560" w:lineRule="exact"/>
        <w:rPr>
          <w:rFonts w:ascii="仿宋_GB2312" w:eastAsia="仿宋_GB2312" w:hAnsi="Arial" w:cs="Arial"/>
          <w:color w:val="222222"/>
          <w:sz w:val="32"/>
          <w:szCs w:val="32"/>
        </w:rPr>
      </w:pPr>
      <w:r w:rsidRPr="00BE23FF">
        <w:rPr>
          <w:rFonts w:ascii="仿宋_GB2312" w:eastAsia="仿宋_GB2312" w:hAnsi="Arial" w:cs="Arial" w:hint="eastAsia"/>
          <w:color w:val="222222"/>
          <w:sz w:val="32"/>
          <w:szCs w:val="32"/>
        </w:rPr>
        <w:t>各省、自治区、直辖市科协，新疆生产建设兵团科协，中科院各院所：</w:t>
      </w:r>
    </w:p>
    <w:p w:rsidR="00BE23FF" w:rsidRPr="00BE23FF" w:rsidRDefault="00BE23FF" w:rsidP="00CE19E2">
      <w:pPr>
        <w:pStyle w:val="aa"/>
        <w:shd w:val="clear" w:color="auto" w:fill="FEFFFF"/>
        <w:spacing w:before="0" w:beforeAutospacing="0" w:after="0" w:afterAutospacing="0" w:line="560" w:lineRule="exact"/>
        <w:ind w:firstLineChars="200" w:firstLine="640"/>
        <w:rPr>
          <w:rFonts w:ascii="仿宋_GB2312" w:eastAsia="仿宋_GB2312" w:hAnsi="Arial" w:cs="Arial"/>
          <w:color w:val="222222"/>
          <w:sz w:val="32"/>
          <w:szCs w:val="32"/>
        </w:rPr>
      </w:pPr>
      <w:r w:rsidRPr="00BE23FF">
        <w:rPr>
          <w:rFonts w:ascii="仿宋_GB2312" w:eastAsia="仿宋_GB2312" w:hAnsi="Arial" w:cs="Arial" w:hint="eastAsia"/>
          <w:color w:val="222222"/>
          <w:sz w:val="32"/>
          <w:szCs w:val="32"/>
        </w:rPr>
        <w:t>随着我国航天技术的飞速发展和“神舟系列飞船”“天宫一号、二号”空间实验室成功发射等重大航天工程的成功实施，航天事业取得了令世人瞩目的巨大成就，在全社会掀起了航天热潮，极大地激发了广大青少年学习航天知识、参与航天科普活动的兴趣。</w:t>
      </w:r>
    </w:p>
    <w:p w:rsidR="00BE23FF" w:rsidRPr="00BE23FF" w:rsidRDefault="00BE23FF" w:rsidP="00CE19E2">
      <w:pPr>
        <w:pStyle w:val="aa"/>
        <w:shd w:val="clear" w:color="auto" w:fill="FEFFFF"/>
        <w:spacing w:before="0" w:beforeAutospacing="0" w:after="0" w:afterAutospacing="0" w:line="560" w:lineRule="exact"/>
        <w:ind w:firstLineChars="200" w:firstLine="640"/>
        <w:rPr>
          <w:rFonts w:ascii="仿宋_GB2312" w:eastAsia="仿宋_GB2312" w:hAnsi="Arial" w:cs="Arial"/>
          <w:color w:val="222222"/>
          <w:sz w:val="32"/>
          <w:szCs w:val="32"/>
        </w:rPr>
      </w:pPr>
      <w:r w:rsidRPr="00BE23FF">
        <w:rPr>
          <w:rFonts w:ascii="仿宋_GB2312" w:eastAsia="仿宋_GB2312" w:hAnsi="Arial" w:cs="Arial" w:hint="eastAsia"/>
          <w:color w:val="222222"/>
          <w:sz w:val="32"/>
          <w:szCs w:val="32"/>
        </w:rPr>
        <w:t>根据我国载人航天工程“三步走”战略，我国将于2022年前后建成中国空间站并正式运营，空间站预留了开展科普教育实验的空间和重量。为充分发挥中国空间站的科普资源优势，搭建青少年深度参与空间科学实验的平台，激发青少年科学探索精神，培养未来的科技创新人才，自2017年起，中国科协、中国科学院、中国载人航天工程办公室和中国航天科技集团公司将共同组织开展“中国空间站青少年科学实验计划”航天科普系列活动。围绕中国空间站的发射和应用，开展中国空间站搭载科学实验征集、搭载实验地面验证、后续天地互动实验监测、航天专题夏令营等一系列航天主题实践活动。2017年拟组织开展空间站搭载</w:t>
      </w:r>
      <w:r w:rsidRPr="00BE23FF">
        <w:rPr>
          <w:rFonts w:ascii="仿宋_GB2312" w:eastAsia="仿宋_GB2312" w:hAnsi="Arial" w:cs="Arial" w:hint="eastAsia"/>
          <w:color w:val="222222"/>
          <w:sz w:val="32"/>
          <w:szCs w:val="32"/>
        </w:rPr>
        <w:lastRenderedPageBreak/>
        <w:t>青少年科学实验方案征集活动。为更好的实施此项活动，特制定《中国空间站青少年科学实验计划——2017年空间站搭载青少年科学实验方案征集活动方案》（简称《方案》，附后）。</w:t>
      </w:r>
    </w:p>
    <w:p w:rsidR="00BE23FF" w:rsidRPr="00BE23FF" w:rsidRDefault="00BE23FF" w:rsidP="00CE19E2">
      <w:pPr>
        <w:pStyle w:val="aa"/>
        <w:shd w:val="clear" w:color="auto" w:fill="FEFFFF"/>
        <w:spacing w:before="0" w:beforeAutospacing="0" w:after="0" w:afterAutospacing="0" w:line="560" w:lineRule="exact"/>
        <w:ind w:firstLineChars="200" w:firstLine="640"/>
        <w:rPr>
          <w:rFonts w:ascii="仿宋_GB2312" w:eastAsia="仿宋_GB2312" w:hAnsi="Arial" w:cs="Arial"/>
          <w:color w:val="222222"/>
          <w:sz w:val="32"/>
          <w:szCs w:val="32"/>
        </w:rPr>
      </w:pPr>
      <w:r w:rsidRPr="00BE23FF">
        <w:rPr>
          <w:rFonts w:ascii="仿宋_GB2312" w:eastAsia="仿宋_GB2312" w:hAnsi="Arial" w:cs="Arial" w:hint="eastAsia"/>
          <w:color w:val="222222"/>
          <w:sz w:val="32"/>
          <w:szCs w:val="32"/>
        </w:rPr>
        <w:t>请各单位按照《方案》有关要求，结合实际，抓好组织实施。各地科协应积极争取联系当地科技教育相关部门的大力支持，加强协调配合，充分发挥各方优势和资源，动员和组织青少年积极参加，创造性地开展各项活动。</w:t>
      </w:r>
    </w:p>
    <w:p w:rsidR="00854D1E" w:rsidRPr="00BE23FF" w:rsidRDefault="00854D1E" w:rsidP="00711AAF">
      <w:pPr>
        <w:autoSpaceDE w:val="0"/>
        <w:autoSpaceDN w:val="0"/>
        <w:adjustRightInd w:val="0"/>
        <w:spacing w:line="560" w:lineRule="exact"/>
        <w:ind w:right="480"/>
        <w:jc w:val="left"/>
        <w:rPr>
          <w:rFonts w:ascii="仿宋_GB2312" w:eastAsia="仿宋_GB2312" w:hAnsi="Times New Roman" w:cs="宋体"/>
          <w:color w:val="000000"/>
          <w:kern w:val="0"/>
          <w:sz w:val="32"/>
          <w:szCs w:val="32"/>
        </w:rPr>
      </w:pPr>
    </w:p>
    <w:p w:rsidR="00A92931" w:rsidRDefault="00A92931" w:rsidP="00711AAF">
      <w:pPr>
        <w:autoSpaceDE w:val="0"/>
        <w:autoSpaceDN w:val="0"/>
        <w:adjustRightInd w:val="0"/>
        <w:spacing w:line="560" w:lineRule="exact"/>
        <w:ind w:right="480"/>
        <w:jc w:val="left"/>
        <w:rPr>
          <w:rFonts w:ascii="仿宋_GB2312" w:eastAsia="仿宋_GB2312" w:hAnsi="Times New Roman" w:cs="宋体"/>
          <w:color w:val="000000"/>
          <w:kern w:val="0"/>
          <w:sz w:val="32"/>
          <w:szCs w:val="32"/>
          <w:lang w:val="zh-CN"/>
        </w:rPr>
      </w:pPr>
    </w:p>
    <w:p w:rsidR="00A92931" w:rsidRDefault="00A92931" w:rsidP="00711AAF">
      <w:pPr>
        <w:autoSpaceDE w:val="0"/>
        <w:autoSpaceDN w:val="0"/>
        <w:adjustRightInd w:val="0"/>
        <w:spacing w:line="560" w:lineRule="exact"/>
        <w:ind w:right="480"/>
        <w:jc w:val="left"/>
        <w:rPr>
          <w:rFonts w:ascii="仿宋_GB2312" w:eastAsia="仿宋_GB2312" w:hAnsi="Times New Roman" w:cs="宋体"/>
          <w:color w:val="000000"/>
          <w:kern w:val="0"/>
          <w:sz w:val="32"/>
          <w:szCs w:val="32"/>
          <w:lang w:val="zh-CN"/>
        </w:rPr>
      </w:pPr>
    </w:p>
    <w:p w:rsidR="00A92931" w:rsidRDefault="00A92931" w:rsidP="00711AAF">
      <w:pPr>
        <w:autoSpaceDE w:val="0"/>
        <w:autoSpaceDN w:val="0"/>
        <w:adjustRightInd w:val="0"/>
        <w:spacing w:line="560" w:lineRule="exact"/>
        <w:ind w:right="480"/>
        <w:jc w:val="left"/>
        <w:rPr>
          <w:rFonts w:ascii="仿宋_GB2312" w:eastAsia="仿宋_GB2312" w:hAnsi="Times New Roman" w:cs="宋体"/>
          <w:color w:val="000000"/>
          <w:kern w:val="0"/>
          <w:sz w:val="32"/>
          <w:szCs w:val="32"/>
          <w:lang w:val="zh-CN"/>
        </w:rPr>
      </w:pPr>
    </w:p>
    <w:p w:rsidR="00A92931" w:rsidRDefault="00A92931" w:rsidP="00711AAF">
      <w:pPr>
        <w:autoSpaceDE w:val="0"/>
        <w:autoSpaceDN w:val="0"/>
        <w:adjustRightInd w:val="0"/>
        <w:spacing w:line="560" w:lineRule="exact"/>
        <w:ind w:right="480"/>
        <w:jc w:val="left"/>
        <w:rPr>
          <w:rFonts w:ascii="仿宋_GB2312" w:eastAsia="仿宋_GB2312" w:hAnsi="Times New Roman" w:cs="宋体"/>
          <w:color w:val="000000"/>
          <w:kern w:val="0"/>
          <w:sz w:val="32"/>
          <w:szCs w:val="32"/>
          <w:lang w:val="zh-CN"/>
        </w:rPr>
      </w:pPr>
    </w:p>
    <w:p w:rsidR="00A92931" w:rsidRDefault="00A92931" w:rsidP="00711AAF">
      <w:pPr>
        <w:autoSpaceDE w:val="0"/>
        <w:autoSpaceDN w:val="0"/>
        <w:adjustRightInd w:val="0"/>
        <w:spacing w:line="560" w:lineRule="exact"/>
        <w:ind w:right="480"/>
        <w:jc w:val="left"/>
        <w:rPr>
          <w:rFonts w:ascii="仿宋_GB2312" w:eastAsia="仿宋_GB2312" w:hAnsi="Times New Roman" w:cs="宋体"/>
          <w:color w:val="000000"/>
          <w:kern w:val="0"/>
          <w:sz w:val="32"/>
          <w:szCs w:val="32"/>
          <w:lang w:val="zh-CN"/>
        </w:rPr>
      </w:pPr>
    </w:p>
    <w:p w:rsidR="00A92931" w:rsidRDefault="00A92931" w:rsidP="00711AAF">
      <w:pPr>
        <w:autoSpaceDE w:val="0"/>
        <w:autoSpaceDN w:val="0"/>
        <w:adjustRightInd w:val="0"/>
        <w:spacing w:line="560" w:lineRule="exact"/>
        <w:ind w:right="480"/>
        <w:jc w:val="left"/>
        <w:rPr>
          <w:rFonts w:ascii="仿宋_GB2312" w:eastAsia="仿宋_GB2312" w:hAnsi="Times New Roman" w:cs="宋体"/>
          <w:color w:val="000000"/>
          <w:kern w:val="0"/>
          <w:sz w:val="32"/>
          <w:szCs w:val="32"/>
          <w:lang w:val="zh-CN"/>
        </w:rPr>
      </w:pPr>
    </w:p>
    <w:p w:rsidR="00A92931" w:rsidRDefault="00A92931" w:rsidP="00711AAF">
      <w:pPr>
        <w:autoSpaceDE w:val="0"/>
        <w:autoSpaceDN w:val="0"/>
        <w:adjustRightInd w:val="0"/>
        <w:spacing w:line="560" w:lineRule="exact"/>
        <w:ind w:right="480"/>
        <w:jc w:val="left"/>
        <w:rPr>
          <w:rFonts w:ascii="仿宋_GB2312" w:eastAsia="仿宋_GB2312" w:hAnsi="Times New Roman" w:cs="宋体"/>
          <w:color w:val="000000"/>
          <w:kern w:val="0"/>
          <w:sz w:val="32"/>
          <w:szCs w:val="32"/>
          <w:lang w:val="zh-CN"/>
        </w:rPr>
      </w:pPr>
    </w:p>
    <w:p w:rsidR="00A92931" w:rsidRDefault="00A92931" w:rsidP="00711AAF">
      <w:pPr>
        <w:autoSpaceDE w:val="0"/>
        <w:autoSpaceDN w:val="0"/>
        <w:adjustRightInd w:val="0"/>
        <w:spacing w:line="560" w:lineRule="exact"/>
        <w:ind w:right="480"/>
        <w:jc w:val="left"/>
        <w:rPr>
          <w:rFonts w:ascii="仿宋_GB2312" w:eastAsia="仿宋_GB2312" w:hAnsi="Times New Roman" w:cs="宋体"/>
          <w:color w:val="000000"/>
          <w:kern w:val="0"/>
          <w:sz w:val="32"/>
          <w:szCs w:val="32"/>
          <w:lang w:val="zh-CN"/>
        </w:rPr>
      </w:pPr>
    </w:p>
    <w:p w:rsidR="00A92931" w:rsidRDefault="00A92931" w:rsidP="00711AAF">
      <w:pPr>
        <w:autoSpaceDE w:val="0"/>
        <w:autoSpaceDN w:val="0"/>
        <w:adjustRightInd w:val="0"/>
        <w:spacing w:line="560" w:lineRule="exact"/>
        <w:ind w:right="480"/>
        <w:jc w:val="left"/>
        <w:rPr>
          <w:rFonts w:ascii="仿宋_GB2312" w:eastAsia="仿宋_GB2312" w:hAnsi="Times New Roman" w:cs="宋体"/>
          <w:color w:val="000000"/>
          <w:kern w:val="0"/>
          <w:sz w:val="32"/>
          <w:szCs w:val="32"/>
          <w:lang w:val="zh-CN"/>
        </w:rPr>
      </w:pPr>
    </w:p>
    <w:p w:rsidR="00A92931" w:rsidRDefault="00A92931" w:rsidP="00711AAF">
      <w:pPr>
        <w:autoSpaceDE w:val="0"/>
        <w:autoSpaceDN w:val="0"/>
        <w:adjustRightInd w:val="0"/>
        <w:spacing w:line="560" w:lineRule="exact"/>
        <w:ind w:right="480"/>
        <w:jc w:val="left"/>
        <w:rPr>
          <w:rFonts w:ascii="仿宋_GB2312" w:eastAsia="仿宋_GB2312" w:hAnsi="Times New Roman" w:cs="宋体"/>
          <w:color w:val="000000"/>
          <w:kern w:val="0"/>
          <w:sz w:val="32"/>
          <w:szCs w:val="32"/>
          <w:lang w:val="zh-CN"/>
        </w:rPr>
      </w:pPr>
    </w:p>
    <w:p w:rsidR="00A92931" w:rsidRDefault="00A92931" w:rsidP="00711AAF">
      <w:pPr>
        <w:autoSpaceDE w:val="0"/>
        <w:autoSpaceDN w:val="0"/>
        <w:adjustRightInd w:val="0"/>
        <w:spacing w:line="560" w:lineRule="exact"/>
        <w:ind w:right="480"/>
        <w:jc w:val="left"/>
        <w:rPr>
          <w:rFonts w:ascii="仿宋_GB2312" w:eastAsia="仿宋_GB2312" w:hAnsi="Times New Roman" w:cs="宋体"/>
          <w:color w:val="000000"/>
          <w:kern w:val="0"/>
          <w:sz w:val="32"/>
          <w:szCs w:val="32"/>
          <w:lang w:val="zh-CN"/>
        </w:rPr>
      </w:pPr>
    </w:p>
    <w:p w:rsidR="00A92931" w:rsidRDefault="00A92931" w:rsidP="00711AAF">
      <w:pPr>
        <w:autoSpaceDE w:val="0"/>
        <w:autoSpaceDN w:val="0"/>
        <w:adjustRightInd w:val="0"/>
        <w:spacing w:line="560" w:lineRule="exact"/>
        <w:ind w:right="480"/>
        <w:jc w:val="left"/>
        <w:rPr>
          <w:rFonts w:ascii="仿宋_GB2312" w:eastAsia="仿宋_GB2312" w:hAnsi="Times New Roman" w:cs="宋体"/>
          <w:color w:val="000000"/>
          <w:kern w:val="0"/>
          <w:sz w:val="32"/>
          <w:szCs w:val="32"/>
          <w:lang w:val="zh-CN"/>
        </w:rPr>
      </w:pPr>
    </w:p>
    <w:p w:rsidR="00A92931" w:rsidRDefault="00A92931" w:rsidP="00711AAF">
      <w:pPr>
        <w:autoSpaceDE w:val="0"/>
        <w:autoSpaceDN w:val="0"/>
        <w:adjustRightInd w:val="0"/>
        <w:spacing w:line="560" w:lineRule="exact"/>
        <w:ind w:right="480"/>
        <w:jc w:val="left"/>
        <w:rPr>
          <w:rFonts w:ascii="仿宋_GB2312" w:eastAsia="仿宋_GB2312" w:hAnsi="Times New Roman" w:cs="宋体"/>
          <w:color w:val="000000"/>
          <w:kern w:val="0"/>
          <w:sz w:val="32"/>
          <w:szCs w:val="32"/>
          <w:lang w:val="zh-CN"/>
        </w:rPr>
      </w:pPr>
    </w:p>
    <w:p w:rsidR="00A92931" w:rsidRDefault="00A92931" w:rsidP="00711AAF">
      <w:pPr>
        <w:autoSpaceDE w:val="0"/>
        <w:autoSpaceDN w:val="0"/>
        <w:adjustRightInd w:val="0"/>
        <w:spacing w:line="560" w:lineRule="exact"/>
        <w:ind w:right="480"/>
        <w:jc w:val="left"/>
        <w:rPr>
          <w:rFonts w:ascii="仿宋_GB2312" w:eastAsia="仿宋_GB2312" w:hAnsi="Times New Roman" w:cs="宋体"/>
          <w:color w:val="000000"/>
          <w:kern w:val="0"/>
          <w:sz w:val="32"/>
          <w:szCs w:val="32"/>
          <w:lang w:val="zh-CN"/>
        </w:rPr>
      </w:pPr>
    </w:p>
    <w:p w:rsidR="00CE19E2" w:rsidRPr="00CE19E2" w:rsidRDefault="00CE19E2" w:rsidP="006D3D34">
      <w:pPr>
        <w:spacing w:beforeLines="50" w:line="580" w:lineRule="exact"/>
        <w:jc w:val="center"/>
        <w:rPr>
          <w:rFonts w:ascii="方正小标宋简体" w:eastAsia="方正小标宋简体" w:hAnsi="Garamond"/>
          <w:spacing w:val="-20"/>
          <w:sz w:val="44"/>
          <w:szCs w:val="44"/>
        </w:rPr>
      </w:pPr>
      <w:r w:rsidRPr="00CE19E2">
        <w:rPr>
          <w:rFonts w:ascii="方正小标宋简体" w:eastAsia="方正小标宋简体" w:hAnsi="宋体" w:hint="eastAsia"/>
          <w:spacing w:val="-20"/>
          <w:sz w:val="44"/>
          <w:szCs w:val="44"/>
        </w:rPr>
        <w:lastRenderedPageBreak/>
        <w:t>中国空间站青少年科学实验计划—— 2017年空间站搭载青少年科学实验方案征集活动方案</w:t>
      </w:r>
    </w:p>
    <w:p w:rsidR="00CE19E2" w:rsidRPr="0025237A" w:rsidRDefault="00CE19E2" w:rsidP="00CE19E2">
      <w:pPr>
        <w:tabs>
          <w:tab w:val="left" w:pos="720"/>
        </w:tabs>
        <w:rPr>
          <w:rFonts w:asciiTheme="minorEastAsia" w:hAnsiTheme="minorEastAsia"/>
          <w:b/>
          <w:sz w:val="32"/>
          <w:szCs w:val="32"/>
        </w:rPr>
      </w:pPr>
      <w:bookmarkStart w:id="0" w:name="_GoBack"/>
      <w:bookmarkEnd w:id="0"/>
    </w:p>
    <w:p w:rsidR="00CE19E2" w:rsidRDefault="00CE19E2" w:rsidP="00CE19E2">
      <w:pPr>
        <w:tabs>
          <w:tab w:val="left" w:pos="720"/>
        </w:tabs>
        <w:spacing w:line="560" w:lineRule="exact"/>
        <w:ind w:firstLineChars="200" w:firstLine="640"/>
        <w:rPr>
          <w:rFonts w:ascii="仿宋" w:eastAsia="仿宋" w:hAnsi="仿宋"/>
          <w:sz w:val="32"/>
          <w:szCs w:val="32"/>
        </w:rPr>
      </w:pPr>
      <w:r>
        <w:rPr>
          <w:rFonts w:ascii="仿宋_GB2312" w:eastAsia="仿宋_GB2312" w:hAnsi="仿宋_GB2312" w:cs="仿宋_GB2312" w:hint="eastAsia"/>
          <w:sz w:val="32"/>
          <w:szCs w:val="32"/>
        </w:rPr>
        <w:t>根据</w:t>
      </w:r>
      <w:r>
        <w:rPr>
          <w:rFonts w:ascii="仿宋_GB2312" w:eastAsia="仿宋_GB2312" w:hAnsi="仿宋_GB2312" w:cs="仿宋_GB2312"/>
          <w:sz w:val="32"/>
          <w:szCs w:val="32"/>
        </w:rPr>
        <w:t>我国载人航天工程“</w:t>
      </w:r>
      <w:r>
        <w:rPr>
          <w:rFonts w:ascii="仿宋_GB2312" w:eastAsia="仿宋_GB2312" w:hAnsi="仿宋_GB2312" w:cs="仿宋_GB2312" w:hint="eastAsia"/>
          <w:sz w:val="32"/>
          <w:szCs w:val="32"/>
        </w:rPr>
        <w:t>三步走</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战略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我国将于2022年</w:t>
      </w:r>
      <w:r>
        <w:rPr>
          <w:rFonts w:ascii="仿宋_GB2312" w:eastAsia="仿宋_GB2312" w:hAnsi="仿宋_GB2312" w:cs="仿宋_GB2312"/>
          <w:sz w:val="32"/>
          <w:szCs w:val="32"/>
        </w:rPr>
        <w:t>前后建成</w:t>
      </w:r>
      <w:r>
        <w:rPr>
          <w:rFonts w:ascii="仿宋_GB2312" w:eastAsia="仿宋_GB2312" w:hAnsi="仿宋_GB2312" w:cs="仿宋_GB2312" w:hint="eastAsia"/>
          <w:sz w:val="32"/>
          <w:szCs w:val="32"/>
        </w:rPr>
        <w:t>中国</w:t>
      </w:r>
      <w:r>
        <w:rPr>
          <w:rFonts w:ascii="仿宋_GB2312" w:eastAsia="仿宋_GB2312" w:hAnsi="仿宋_GB2312" w:cs="仿宋_GB2312"/>
          <w:sz w:val="32"/>
          <w:szCs w:val="32"/>
        </w:rPr>
        <w:t>空间站并正式运营</w:t>
      </w:r>
      <w:r>
        <w:rPr>
          <w:rFonts w:ascii="仿宋_GB2312" w:eastAsia="仿宋_GB2312" w:hAnsi="仿宋_GB2312" w:cs="仿宋_GB2312" w:hint="eastAsia"/>
          <w:sz w:val="32"/>
          <w:szCs w:val="32"/>
        </w:rPr>
        <w:t>。</w:t>
      </w:r>
      <w:r w:rsidRPr="00D13E97">
        <w:rPr>
          <w:rFonts w:ascii="仿宋_GB2312" w:eastAsia="仿宋_GB2312" w:hAnsi="仿宋_GB2312" w:cs="仿宋_GB2312" w:hint="eastAsia"/>
          <w:sz w:val="32"/>
          <w:szCs w:val="32"/>
        </w:rPr>
        <w:t>为充分发挥中国空间站的科普资源优势，搭建青少年深度参与空间科学实验的平台，2017年</w:t>
      </w:r>
      <w:r>
        <w:rPr>
          <w:rFonts w:ascii="仿宋_GB2312" w:eastAsia="仿宋_GB2312" w:hAnsi="仿宋_GB2312" w:cs="仿宋_GB2312" w:hint="eastAsia"/>
          <w:sz w:val="32"/>
          <w:szCs w:val="32"/>
        </w:rPr>
        <w:t>将</w:t>
      </w:r>
      <w:r>
        <w:rPr>
          <w:rFonts w:ascii="仿宋_GB2312" w:eastAsia="仿宋_GB2312" w:hAnsi="仿宋_GB2312" w:cs="仿宋_GB2312"/>
          <w:sz w:val="32"/>
          <w:szCs w:val="32"/>
        </w:rPr>
        <w:t>面向全国青少年开展空间站搭载青少年科学实验方案征集活动。</w:t>
      </w:r>
    </w:p>
    <w:p w:rsidR="00CE19E2" w:rsidRPr="00287681" w:rsidRDefault="00CE19E2" w:rsidP="00CE19E2">
      <w:pPr>
        <w:tabs>
          <w:tab w:val="left" w:pos="720"/>
        </w:tabs>
        <w:spacing w:line="560" w:lineRule="exact"/>
        <w:ind w:firstLineChars="196" w:firstLine="627"/>
        <w:rPr>
          <w:rFonts w:ascii="黑体" w:eastAsia="黑体" w:hAnsi="黑体"/>
          <w:sz w:val="32"/>
          <w:szCs w:val="32"/>
        </w:rPr>
      </w:pPr>
      <w:r>
        <w:rPr>
          <w:rFonts w:ascii="黑体" w:eastAsia="黑体" w:hAnsi="黑体" w:hint="eastAsia"/>
          <w:sz w:val="32"/>
          <w:szCs w:val="32"/>
        </w:rPr>
        <w:t>一</w:t>
      </w:r>
      <w:r w:rsidRPr="00287681">
        <w:rPr>
          <w:rFonts w:ascii="黑体" w:eastAsia="黑体" w:hAnsi="黑体" w:hint="eastAsia"/>
          <w:sz w:val="32"/>
          <w:szCs w:val="32"/>
        </w:rPr>
        <w:t>、</w:t>
      </w:r>
      <w:r>
        <w:rPr>
          <w:rFonts w:ascii="黑体" w:eastAsia="黑体" w:hAnsi="黑体" w:hint="eastAsia"/>
          <w:sz w:val="32"/>
          <w:szCs w:val="32"/>
        </w:rPr>
        <w:t>组织机构及</w:t>
      </w:r>
      <w:r>
        <w:rPr>
          <w:rFonts w:ascii="黑体" w:eastAsia="黑体" w:hAnsi="黑体"/>
          <w:sz w:val="32"/>
          <w:szCs w:val="32"/>
        </w:rPr>
        <w:t>分工</w:t>
      </w:r>
    </w:p>
    <w:p w:rsidR="00CE19E2" w:rsidRDefault="00CE19E2" w:rsidP="00CE19E2">
      <w:pPr>
        <w:tabs>
          <w:tab w:val="left" w:pos="720"/>
        </w:tabs>
        <w:spacing w:line="560" w:lineRule="exact"/>
        <w:ind w:firstLineChars="200" w:firstLine="640"/>
        <w:rPr>
          <w:rFonts w:ascii="仿宋" w:eastAsia="仿宋" w:hAnsi="仿宋"/>
          <w:sz w:val="32"/>
          <w:szCs w:val="32"/>
        </w:rPr>
      </w:pPr>
      <w:r>
        <w:rPr>
          <w:rFonts w:ascii="仿宋" w:eastAsia="仿宋" w:hAnsi="仿宋" w:hint="eastAsia"/>
          <w:sz w:val="32"/>
          <w:szCs w:val="32"/>
        </w:rPr>
        <w:t>主办单位：中国科学技术协会、中国科学院、中国载人航天工程办公室、中国航天科技集团公司</w:t>
      </w:r>
    </w:p>
    <w:p w:rsidR="00CE19E2" w:rsidRDefault="00CE19E2" w:rsidP="00CE19E2">
      <w:pPr>
        <w:tabs>
          <w:tab w:val="left" w:pos="720"/>
        </w:tabs>
        <w:spacing w:line="560" w:lineRule="exact"/>
        <w:ind w:firstLineChars="200" w:firstLine="640"/>
        <w:rPr>
          <w:rFonts w:ascii="仿宋" w:eastAsia="仿宋" w:hAnsi="仿宋"/>
          <w:sz w:val="32"/>
          <w:szCs w:val="32"/>
        </w:rPr>
      </w:pPr>
      <w:r>
        <w:rPr>
          <w:rFonts w:ascii="仿宋" w:eastAsia="仿宋" w:hAnsi="仿宋" w:hint="eastAsia"/>
          <w:sz w:val="32"/>
          <w:szCs w:val="32"/>
        </w:rPr>
        <w:t>承办单位：中国科协青少年科技中心、中国宇航学会</w:t>
      </w:r>
    </w:p>
    <w:p w:rsidR="00CE19E2" w:rsidRPr="0037571F" w:rsidRDefault="00CE19E2" w:rsidP="00CE19E2">
      <w:pPr>
        <w:tabs>
          <w:tab w:val="left" w:pos="720"/>
        </w:tabs>
        <w:spacing w:line="560" w:lineRule="exact"/>
        <w:ind w:firstLineChars="200" w:firstLine="640"/>
        <w:rPr>
          <w:rFonts w:ascii="仿宋" w:eastAsia="仿宋" w:hAnsi="仿宋"/>
          <w:sz w:val="32"/>
          <w:szCs w:val="32"/>
        </w:rPr>
      </w:pPr>
      <w:r w:rsidRPr="0037571F">
        <w:rPr>
          <w:rFonts w:ascii="仿宋" w:eastAsia="仿宋" w:hAnsi="仿宋"/>
          <w:sz w:val="32"/>
          <w:szCs w:val="32"/>
        </w:rPr>
        <w:t>工作分工</w:t>
      </w:r>
      <w:r w:rsidRPr="0037571F">
        <w:rPr>
          <w:rFonts w:ascii="仿宋" w:eastAsia="仿宋" w:hAnsi="仿宋" w:hint="eastAsia"/>
          <w:sz w:val="32"/>
          <w:szCs w:val="32"/>
        </w:rPr>
        <w:t>：中国科协负责活动的组织实施和</w:t>
      </w:r>
      <w:r w:rsidRPr="0037571F">
        <w:rPr>
          <w:rFonts w:ascii="仿宋" w:eastAsia="仿宋" w:hAnsi="仿宋"/>
          <w:sz w:val="32"/>
          <w:szCs w:val="32"/>
        </w:rPr>
        <w:t>宣传推广</w:t>
      </w:r>
      <w:r w:rsidRPr="0037571F">
        <w:rPr>
          <w:rFonts w:ascii="仿宋" w:eastAsia="仿宋" w:hAnsi="仿宋" w:hint="eastAsia"/>
          <w:sz w:val="32"/>
          <w:szCs w:val="32"/>
        </w:rPr>
        <w:t>；</w:t>
      </w:r>
      <w:r>
        <w:rPr>
          <w:rFonts w:ascii="仿宋" w:eastAsia="仿宋" w:hAnsi="仿宋" w:hint="eastAsia"/>
          <w:sz w:val="32"/>
          <w:szCs w:val="32"/>
        </w:rPr>
        <w:t>中国科学院负责实验方案的</w:t>
      </w:r>
      <w:r w:rsidRPr="0037571F">
        <w:rPr>
          <w:rFonts w:ascii="仿宋" w:eastAsia="仿宋" w:hAnsi="仿宋" w:hint="eastAsia"/>
          <w:sz w:val="32"/>
          <w:szCs w:val="32"/>
        </w:rPr>
        <w:t>完善</w:t>
      </w:r>
      <w:r>
        <w:rPr>
          <w:rFonts w:ascii="仿宋" w:eastAsia="仿宋" w:hAnsi="仿宋" w:hint="eastAsia"/>
          <w:sz w:val="32"/>
          <w:szCs w:val="32"/>
        </w:rPr>
        <w:t>指导</w:t>
      </w:r>
      <w:r w:rsidRPr="0037571F">
        <w:rPr>
          <w:rFonts w:ascii="仿宋" w:eastAsia="仿宋" w:hAnsi="仿宋" w:hint="eastAsia"/>
          <w:sz w:val="32"/>
          <w:szCs w:val="32"/>
        </w:rPr>
        <w:t>及专家支持；中国载人航天工程办公室负责协调</w:t>
      </w:r>
      <w:r w:rsidRPr="0037571F">
        <w:rPr>
          <w:rFonts w:ascii="仿宋" w:eastAsia="仿宋" w:hAnsi="仿宋"/>
          <w:sz w:val="32"/>
          <w:szCs w:val="32"/>
        </w:rPr>
        <w:t>落实</w:t>
      </w:r>
      <w:r w:rsidRPr="0037571F">
        <w:rPr>
          <w:rFonts w:ascii="仿宋" w:eastAsia="仿宋" w:hAnsi="仿宋" w:hint="eastAsia"/>
          <w:sz w:val="32"/>
          <w:szCs w:val="32"/>
        </w:rPr>
        <w:t>搭载实验的工程实施及</w:t>
      </w:r>
      <w:r w:rsidRPr="0037571F">
        <w:rPr>
          <w:rFonts w:ascii="仿宋" w:eastAsia="仿宋" w:hAnsi="仿宋"/>
          <w:sz w:val="32"/>
          <w:szCs w:val="32"/>
        </w:rPr>
        <w:t>后续</w:t>
      </w:r>
      <w:r w:rsidRPr="0037571F">
        <w:rPr>
          <w:rFonts w:ascii="仿宋" w:eastAsia="仿宋" w:hAnsi="仿宋" w:hint="eastAsia"/>
          <w:sz w:val="32"/>
          <w:szCs w:val="32"/>
        </w:rPr>
        <w:t>空间站应用活动的技术</w:t>
      </w:r>
      <w:r w:rsidRPr="0037571F">
        <w:rPr>
          <w:rFonts w:ascii="仿宋" w:eastAsia="仿宋" w:hAnsi="仿宋"/>
          <w:sz w:val="32"/>
          <w:szCs w:val="32"/>
        </w:rPr>
        <w:t>保障</w:t>
      </w:r>
      <w:r w:rsidRPr="0037571F">
        <w:rPr>
          <w:rFonts w:ascii="仿宋" w:eastAsia="仿宋" w:hAnsi="仿宋" w:hint="eastAsia"/>
          <w:sz w:val="32"/>
          <w:szCs w:val="32"/>
        </w:rPr>
        <w:t>；中国航天科技集团公司负责航天科技训练营等地面活动保障</w:t>
      </w:r>
      <w:r w:rsidRPr="0037571F">
        <w:rPr>
          <w:rFonts w:ascii="仿宋" w:eastAsia="仿宋" w:hAnsi="仿宋"/>
          <w:sz w:val="32"/>
          <w:szCs w:val="32"/>
        </w:rPr>
        <w:t>及</w:t>
      </w:r>
      <w:r w:rsidRPr="0037571F">
        <w:rPr>
          <w:rFonts w:ascii="仿宋" w:eastAsia="仿宋" w:hAnsi="仿宋" w:hint="eastAsia"/>
          <w:sz w:val="32"/>
          <w:szCs w:val="32"/>
        </w:rPr>
        <w:t>专家</w:t>
      </w:r>
      <w:r w:rsidRPr="0037571F">
        <w:rPr>
          <w:rFonts w:ascii="仿宋" w:eastAsia="仿宋" w:hAnsi="仿宋"/>
          <w:sz w:val="32"/>
          <w:szCs w:val="32"/>
        </w:rPr>
        <w:t>支持</w:t>
      </w:r>
      <w:r w:rsidRPr="0037571F">
        <w:rPr>
          <w:rFonts w:ascii="仿宋" w:eastAsia="仿宋" w:hAnsi="仿宋" w:hint="eastAsia"/>
          <w:sz w:val="32"/>
          <w:szCs w:val="32"/>
        </w:rPr>
        <w:t>。</w:t>
      </w:r>
    </w:p>
    <w:p w:rsidR="00CE19E2" w:rsidRPr="00287681" w:rsidRDefault="00CE19E2" w:rsidP="00CE19E2">
      <w:pPr>
        <w:spacing w:line="560" w:lineRule="exact"/>
        <w:ind w:firstLineChars="200" w:firstLine="640"/>
        <w:rPr>
          <w:rFonts w:ascii="黑体" w:eastAsia="黑体" w:hAnsi="黑体"/>
          <w:sz w:val="32"/>
          <w:szCs w:val="32"/>
        </w:rPr>
      </w:pPr>
      <w:r>
        <w:rPr>
          <w:rFonts w:ascii="黑体" w:eastAsia="黑体" w:hAnsi="黑体"/>
          <w:sz w:val="32"/>
          <w:szCs w:val="32"/>
        </w:rPr>
        <w:t>二</w:t>
      </w:r>
      <w:r w:rsidRPr="00287681">
        <w:rPr>
          <w:rFonts w:ascii="黑体" w:eastAsia="黑体" w:hAnsi="黑体" w:hint="eastAsia"/>
          <w:sz w:val="32"/>
          <w:szCs w:val="32"/>
        </w:rPr>
        <w:t>、</w:t>
      </w:r>
      <w:r w:rsidRPr="00287681">
        <w:rPr>
          <w:rFonts w:ascii="黑体" w:eastAsia="黑体" w:hAnsi="黑体"/>
          <w:sz w:val="32"/>
          <w:szCs w:val="32"/>
        </w:rPr>
        <w:t>活动对象</w:t>
      </w:r>
    </w:p>
    <w:p w:rsidR="00CE19E2" w:rsidRDefault="00CE19E2" w:rsidP="00CE19E2">
      <w:pPr>
        <w:spacing w:line="560" w:lineRule="exact"/>
        <w:ind w:firstLineChars="200" w:firstLine="640"/>
        <w:rPr>
          <w:rFonts w:ascii="仿宋" w:eastAsia="仿宋" w:hAnsi="仿宋"/>
          <w:sz w:val="32"/>
          <w:szCs w:val="32"/>
        </w:rPr>
      </w:pPr>
      <w:r>
        <w:rPr>
          <w:rFonts w:ascii="仿宋" w:eastAsia="仿宋" w:hAnsi="仿宋" w:hint="eastAsia"/>
          <w:sz w:val="32"/>
          <w:szCs w:val="32"/>
        </w:rPr>
        <w:t>全国</w:t>
      </w:r>
      <w:r>
        <w:rPr>
          <w:rFonts w:ascii="仿宋" w:eastAsia="仿宋" w:hAnsi="仿宋"/>
          <w:sz w:val="32"/>
          <w:szCs w:val="32"/>
        </w:rPr>
        <w:t>在校中小学生</w:t>
      </w:r>
      <w:r>
        <w:rPr>
          <w:rFonts w:ascii="仿宋" w:eastAsia="仿宋" w:hAnsi="仿宋" w:hint="eastAsia"/>
          <w:sz w:val="32"/>
          <w:szCs w:val="32"/>
        </w:rPr>
        <w:t>均可</w:t>
      </w:r>
      <w:r>
        <w:rPr>
          <w:rFonts w:ascii="仿宋" w:eastAsia="仿宋" w:hAnsi="仿宋"/>
          <w:sz w:val="32"/>
          <w:szCs w:val="32"/>
        </w:rPr>
        <w:t>参加</w:t>
      </w:r>
      <w:r>
        <w:rPr>
          <w:rFonts w:ascii="仿宋" w:eastAsia="仿宋" w:hAnsi="仿宋" w:hint="eastAsia"/>
          <w:sz w:val="32"/>
          <w:szCs w:val="32"/>
        </w:rPr>
        <w:t>。</w:t>
      </w:r>
    </w:p>
    <w:p w:rsidR="00CE19E2" w:rsidRPr="00312AE2" w:rsidRDefault="00CE19E2" w:rsidP="00CE19E2">
      <w:pPr>
        <w:tabs>
          <w:tab w:val="left" w:pos="720"/>
        </w:tabs>
        <w:spacing w:line="560" w:lineRule="exact"/>
        <w:ind w:firstLineChars="196" w:firstLine="627"/>
        <w:rPr>
          <w:rFonts w:ascii="黑体" w:eastAsia="黑体" w:hAnsi="黑体"/>
          <w:sz w:val="32"/>
          <w:szCs w:val="32"/>
        </w:rPr>
      </w:pPr>
      <w:r>
        <w:rPr>
          <w:rFonts w:ascii="黑体" w:eastAsia="黑体" w:hAnsi="黑体" w:hint="eastAsia"/>
          <w:sz w:val="32"/>
          <w:szCs w:val="32"/>
        </w:rPr>
        <w:t>三、活动内容</w:t>
      </w:r>
    </w:p>
    <w:p w:rsidR="00CE19E2" w:rsidRPr="003526F2" w:rsidRDefault="00CE19E2" w:rsidP="00CE19E2">
      <w:pPr>
        <w:spacing w:line="560" w:lineRule="exact"/>
        <w:ind w:firstLineChars="180" w:firstLine="576"/>
        <w:rPr>
          <w:rFonts w:ascii="仿宋" w:eastAsia="仿宋" w:hAnsi="仿宋"/>
          <w:sz w:val="32"/>
          <w:szCs w:val="32"/>
        </w:rPr>
      </w:pPr>
      <w:r>
        <w:rPr>
          <w:rFonts w:ascii="仿宋" w:eastAsia="仿宋" w:hAnsi="仿宋" w:hint="eastAsia"/>
          <w:sz w:val="32"/>
          <w:szCs w:val="32"/>
        </w:rPr>
        <w:t>面向广大</w:t>
      </w:r>
      <w:r>
        <w:rPr>
          <w:rFonts w:ascii="仿宋" w:eastAsia="仿宋" w:hAnsi="仿宋"/>
          <w:sz w:val="32"/>
          <w:szCs w:val="32"/>
        </w:rPr>
        <w:t>青少年</w:t>
      </w:r>
      <w:r>
        <w:rPr>
          <w:rFonts w:ascii="仿宋" w:eastAsia="仿宋" w:hAnsi="仿宋" w:hint="eastAsia"/>
          <w:sz w:val="32"/>
          <w:szCs w:val="32"/>
        </w:rPr>
        <w:t>开展空间站搭载科学</w:t>
      </w:r>
      <w:r>
        <w:rPr>
          <w:rFonts w:ascii="仿宋" w:eastAsia="仿宋" w:hAnsi="仿宋"/>
          <w:sz w:val="32"/>
          <w:szCs w:val="32"/>
        </w:rPr>
        <w:t>实验</w:t>
      </w:r>
      <w:r>
        <w:rPr>
          <w:rFonts w:ascii="仿宋" w:eastAsia="仿宋" w:hAnsi="仿宋" w:hint="eastAsia"/>
          <w:sz w:val="32"/>
          <w:szCs w:val="32"/>
        </w:rPr>
        <w:t>方案征集活动，并通过专家指导、培训，筛选出一批可进入研制阶段的实验项目进</w:t>
      </w:r>
      <w:r>
        <w:rPr>
          <w:rFonts w:ascii="仿宋" w:eastAsia="仿宋" w:hAnsi="仿宋" w:hint="eastAsia"/>
          <w:sz w:val="32"/>
          <w:szCs w:val="32"/>
        </w:rPr>
        <w:lastRenderedPageBreak/>
        <w:t>行孵化。</w:t>
      </w:r>
    </w:p>
    <w:p w:rsidR="00CE19E2" w:rsidRPr="00B538C6" w:rsidRDefault="00CE19E2" w:rsidP="00CE19E2">
      <w:pPr>
        <w:tabs>
          <w:tab w:val="left" w:pos="720"/>
        </w:tabs>
        <w:spacing w:line="560" w:lineRule="exact"/>
        <w:ind w:firstLineChars="200" w:firstLine="640"/>
        <w:rPr>
          <w:rFonts w:ascii="楷体" w:eastAsia="楷体" w:hAnsi="楷体"/>
          <w:sz w:val="32"/>
          <w:szCs w:val="32"/>
        </w:rPr>
      </w:pPr>
      <w:r w:rsidRPr="00B538C6">
        <w:rPr>
          <w:rFonts w:ascii="楷体" w:eastAsia="楷体" w:hAnsi="楷体" w:hint="eastAsia"/>
          <w:sz w:val="32"/>
          <w:szCs w:val="32"/>
        </w:rPr>
        <w:t>（一）内容要求</w:t>
      </w:r>
    </w:p>
    <w:p w:rsidR="00CE19E2" w:rsidRDefault="00CE19E2" w:rsidP="00CE19E2">
      <w:pPr>
        <w:tabs>
          <w:tab w:val="left" w:pos="720"/>
        </w:tabs>
        <w:spacing w:line="560" w:lineRule="exact"/>
        <w:ind w:firstLineChars="200" w:firstLine="640"/>
        <w:rPr>
          <w:rFonts w:ascii="仿宋" w:eastAsia="仿宋" w:hAnsi="仿宋"/>
          <w:sz w:val="32"/>
          <w:szCs w:val="32"/>
        </w:rPr>
      </w:pPr>
      <w:r>
        <w:rPr>
          <w:rFonts w:ascii="仿宋" w:eastAsia="仿宋" w:hAnsi="仿宋" w:hint="eastAsia"/>
          <w:sz w:val="32"/>
          <w:szCs w:val="32"/>
        </w:rPr>
        <w:t>征集关于“太空微重力环境下”的物理、化学、生物或其他类别的、适合空间站试验载荷约束条件的有创意的科学实验设想方案。参赛方案要符合以下条件：</w:t>
      </w:r>
    </w:p>
    <w:p w:rsidR="00CE19E2" w:rsidRDefault="00CE19E2" w:rsidP="00CE19E2">
      <w:pPr>
        <w:tabs>
          <w:tab w:val="left" w:pos="720"/>
        </w:tabs>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1．方案要有明确的搭载目的； </w:t>
      </w:r>
    </w:p>
    <w:p w:rsidR="00CE19E2" w:rsidRDefault="00CE19E2" w:rsidP="00CE19E2">
      <w:pPr>
        <w:tabs>
          <w:tab w:val="left" w:pos="720"/>
        </w:tabs>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 xml:space="preserve">．提出设想并阐述，说明为完成设想所使用的装置； </w:t>
      </w:r>
    </w:p>
    <w:p w:rsidR="00CE19E2" w:rsidRDefault="00CE19E2" w:rsidP="00CE19E2">
      <w:pPr>
        <w:tabs>
          <w:tab w:val="left" w:pos="720"/>
        </w:tabs>
        <w:spacing w:line="560" w:lineRule="exact"/>
        <w:ind w:firstLineChars="200" w:firstLine="640"/>
        <w:rPr>
          <w:rFonts w:ascii="仿宋" w:eastAsia="仿宋" w:hAnsi="仿宋"/>
          <w:sz w:val="32"/>
          <w:szCs w:val="32"/>
        </w:rPr>
      </w:pPr>
      <w:r>
        <w:rPr>
          <w:rFonts w:ascii="仿宋" w:eastAsia="仿宋" w:hAnsi="仿宋" w:hint="eastAsia"/>
          <w:sz w:val="32"/>
          <w:szCs w:val="32"/>
        </w:rPr>
        <w:t>3．实验装置不需要额外的液、气体支持；</w:t>
      </w:r>
    </w:p>
    <w:p w:rsidR="00CE19E2" w:rsidRDefault="00CE19E2" w:rsidP="00CE19E2">
      <w:pPr>
        <w:tabs>
          <w:tab w:val="left" w:pos="720"/>
        </w:tabs>
        <w:spacing w:line="56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．若需要电源，空间站可为实验装置提供直流</w:t>
      </w:r>
      <w:r>
        <w:rPr>
          <w:rFonts w:ascii="仿宋" w:eastAsia="仿宋" w:hAnsi="仿宋"/>
          <w:sz w:val="32"/>
          <w:szCs w:val="32"/>
        </w:rPr>
        <w:t>28V或</w:t>
      </w:r>
      <w:r>
        <w:rPr>
          <w:rFonts w:ascii="仿宋" w:eastAsia="仿宋" w:hAnsi="仿宋" w:hint="eastAsia"/>
          <w:sz w:val="32"/>
          <w:szCs w:val="32"/>
        </w:rPr>
        <w:t>100V，功率小于</w:t>
      </w:r>
      <w:r>
        <w:rPr>
          <w:rFonts w:ascii="仿宋" w:eastAsia="仿宋" w:hAnsi="仿宋"/>
          <w:sz w:val="32"/>
          <w:szCs w:val="32"/>
        </w:rPr>
        <w:t>50W</w:t>
      </w:r>
      <w:r>
        <w:rPr>
          <w:rFonts w:ascii="仿宋" w:eastAsia="仿宋" w:hAnsi="仿宋" w:hint="eastAsia"/>
          <w:sz w:val="32"/>
          <w:szCs w:val="32"/>
        </w:rPr>
        <w:t>的电源；</w:t>
      </w:r>
    </w:p>
    <w:p w:rsidR="00CE19E2" w:rsidRDefault="00CE19E2" w:rsidP="00CE19E2">
      <w:pPr>
        <w:tabs>
          <w:tab w:val="left" w:pos="720"/>
        </w:tabs>
        <w:spacing w:line="560" w:lineRule="exact"/>
        <w:ind w:firstLineChars="200" w:firstLine="640"/>
        <w:rPr>
          <w:rFonts w:ascii="仿宋" w:eastAsia="仿宋" w:hAnsi="仿宋"/>
          <w:sz w:val="32"/>
          <w:szCs w:val="32"/>
        </w:rPr>
      </w:pPr>
      <w:r>
        <w:rPr>
          <w:rFonts w:ascii="仿宋" w:eastAsia="仿宋" w:hAnsi="仿宋" w:hint="eastAsia"/>
          <w:sz w:val="32"/>
          <w:szCs w:val="32"/>
        </w:rPr>
        <w:t>5．实验装置重量一般不大于</w:t>
      </w:r>
      <w:r>
        <w:rPr>
          <w:rFonts w:ascii="仿宋" w:eastAsia="仿宋" w:hAnsi="仿宋"/>
          <w:sz w:val="32"/>
          <w:szCs w:val="32"/>
        </w:rPr>
        <w:t>5 Kg</w:t>
      </w:r>
      <w:r>
        <w:rPr>
          <w:rFonts w:ascii="仿宋" w:eastAsia="仿宋" w:hAnsi="仿宋" w:hint="eastAsia"/>
          <w:sz w:val="32"/>
          <w:szCs w:val="32"/>
        </w:rPr>
        <w:t>；</w:t>
      </w:r>
    </w:p>
    <w:p w:rsidR="00CE19E2" w:rsidRDefault="00CE19E2" w:rsidP="00CE19E2">
      <w:pPr>
        <w:tabs>
          <w:tab w:val="left" w:pos="720"/>
        </w:tabs>
        <w:spacing w:line="560" w:lineRule="exact"/>
        <w:ind w:firstLineChars="200" w:firstLine="640"/>
        <w:rPr>
          <w:rFonts w:ascii="仿宋" w:eastAsia="仿宋" w:hAnsi="仿宋"/>
          <w:sz w:val="32"/>
          <w:szCs w:val="32"/>
        </w:rPr>
      </w:pPr>
      <w:r>
        <w:rPr>
          <w:rFonts w:ascii="仿宋" w:eastAsia="仿宋" w:hAnsi="仿宋" w:hint="eastAsia"/>
          <w:sz w:val="32"/>
          <w:szCs w:val="32"/>
        </w:rPr>
        <w:t>6．实验装置宽深高应在</w:t>
      </w:r>
      <w:proofErr w:type="gramStart"/>
      <w:r>
        <w:rPr>
          <w:rFonts w:ascii="仿宋" w:eastAsia="仿宋" w:hAnsi="仿宋"/>
          <w:sz w:val="32"/>
          <w:szCs w:val="32"/>
        </w:rPr>
        <w:t>30</w:t>
      </w:r>
      <w:r>
        <w:rPr>
          <w:rFonts w:ascii="仿宋" w:eastAsia="仿宋" w:hAnsi="仿宋" w:hint="eastAsia"/>
          <w:sz w:val="32"/>
          <w:szCs w:val="32"/>
        </w:rPr>
        <w:t>×</w:t>
      </w:r>
      <w:r>
        <w:rPr>
          <w:rFonts w:ascii="仿宋" w:eastAsia="仿宋" w:hAnsi="仿宋"/>
          <w:sz w:val="32"/>
          <w:szCs w:val="32"/>
        </w:rPr>
        <w:t>30</w:t>
      </w:r>
      <w:r>
        <w:rPr>
          <w:rFonts w:ascii="仿宋" w:eastAsia="仿宋" w:hAnsi="仿宋" w:hint="eastAsia"/>
          <w:sz w:val="32"/>
          <w:szCs w:val="32"/>
        </w:rPr>
        <w:t>×</w:t>
      </w:r>
      <w:proofErr w:type="gramEnd"/>
      <w:r>
        <w:rPr>
          <w:rFonts w:ascii="仿宋" w:eastAsia="仿宋" w:hAnsi="仿宋"/>
          <w:sz w:val="32"/>
          <w:szCs w:val="32"/>
        </w:rPr>
        <w:t>27 cm</w:t>
      </w:r>
      <w:r>
        <w:rPr>
          <w:rFonts w:ascii="仿宋" w:eastAsia="仿宋" w:hAnsi="仿宋" w:hint="eastAsia"/>
          <w:sz w:val="32"/>
          <w:szCs w:val="32"/>
        </w:rPr>
        <w:t>以下；</w:t>
      </w:r>
    </w:p>
    <w:p w:rsidR="00CE19E2" w:rsidRDefault="00CE19E2" w:rsidP="00CE19E2">
      <w:pPr>
        <w:tabs>
          <w:tab w:val="left" w:pos="720"/>
        </w:tabs>
        <w:spacing w:line="560" w:lineRule="exact"/>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．实验装置不能排放有毒有害气体；不具有腐蚀性；装置不能易燃易爆，所用材料具有阻燃性；化学及生物实验装置要</w:t>
      </w:r>
      <w:proofErr w:type="gramStart"/>
      <w:r>
        <w:rPr>
          <w:rFonts w:ascii="仿宋" w:eastAsia="仿宋" w:hAnsi="仿宋" w:hint="eastAsia"/>
          <w:sz w:val="32"/>
          <w:szCs w:val="32"/>
        </w:rPr>
        <w:t>气闭无排放</w:t>
      </w:r>
      <w:proofErr w:type="gramEnd"/>
      <w:r>
        <w:rPr>
          <w:rFonts w:ascii="仿宋" w:eastAsia="仿宋" w:hAnsi="仿宋" w:hint="eastAsia"/>
          <w:sz w:val="32"/>
          <w:szCs w:val="32"/>
        </w:rPr>
        <w:t>。</w:t>
      </w:r>
    </w:p>
    <w:p w:rsidR="00CE19E2" w:rsidRPr="00B538C6" w:rsidRDefault="00CE19E2" w:rsidP="00CE19E2">
      <w:pPr>
        <w:tabs>
          <w:tab w:val="left" w:pos="720"/>
        </w:tabs>
        <w:spacing w:line="560" w:lineRule="exact"/>
        <w:ind w:firstLineChars="200" w:firstLine="640"/>
        <w:rPr>
          <w:rFonts w:ascii="楷体" w:eastAsia="楷体" w:hAnsi="楷体"/>
          <w:sz w:val="32"/>
          <w:szCs w:val="32"/>
        </w:rPr>
      </w:pPr>
      <w:r w:rsidRPr="00B538C6">
        <w:rPr>
          <w:rFonts w:ascii="楷体" w:eastAsia="楷体" w:hAnsi="楷体" w:hint="eastAsia"/>
          <w:sz w:val="32"/>
          <w:szCs w:val="32"/>
        </w:rPr>
        <w:t>（二）形式要求</w:t>
      </w:r>
    </w:p>
    <w:p w:rsidR="00CE19E2" w:rsidRDefault="00CE19E2" w:rsidP="00CE19E2">
      <w:pPr>
        <w:tabs>
          <w:tab w:val="left" w:pos="720"/>
        </w:tabs>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．参赛资料：报名表、承诺书、申报书（主要为文字作品介绍，其他附件材料可用文字、三维动画、模型设计图、原理图等方式来阐述方案，</w:t>
      </w:r>
      <w:r>
        <w:rPr>
          <w:rFonts w:ascii="仿宋" w:eastAsia="仿宋" w:hAnsi="仿宋"/>
          <w:sz w:val="32"/>
          <w:szCs w:val="32"/>
        </w:rPr>
        <w:t>表格</w:t>
      </w:r>
      <w:r>
        <w:rPr>
          <w:rFonts w:ascii="仿宋" w:eastAsia="仿宋" w:hAnsi="仿宋" w:hint="eastAsia"/>
          <w:sz w:val="32"/>
          <w:szCs w:val="32"/>
        </w:rPr>
        <w:t>可</w:t>
      </w:r>
      <w:r>
        <w:rPr>
          <w:rFonts w:ascii="仿宋" w:eastAsia="仿宋" w:hAnsi="仿宋"/>
          <w:sz w:val="32"/>
          <w:szCs w:val="32"/>
        </w:rPr>
        <w:t>通过活动网站</w:t>
      </w:r>
      <w:r>
        <w:rPr>
          <w:rFonts w:ascii="仿宋" w:eastAsia="仿宋" w:hAnsi="仿宋" w:hint="eastAsia"/>
          <w:sz w:val="32"/>
          <w:szCs w:val="32"/>
        </w:rPr>
        <w:t>下载。其中文字作品介绍字数原则上不超过</w:t>
      </w:r>
      <w:r>
        <w:rPr>
          <w:rFonts w:ascii="仿宋" w:eastAsia="仿宋" w:hAnsi="仿宋"/>
          <w:sz w:val="32"/>
          <w:szCs w:val="32"/>
        </w:rPr>
        <w:t>5000</w:t>
      </w:r>
      <w:r>
        <w:rPr>
          <w:rFonts w:ascii="仿宋" w:eastAsia="仿宋" w:hAnsi="仿宋" w:hint="eastAsia"/>
          <w:sz w:val="32"/>
          <w:szCs w:val="32"/>
        </w:rPr>
        <w:t>字）；</w:t>
      </w:r>
    </w:p>
    <w:p w:rsidR="00CE19E2" w:rsidRDefault="00CE19E2" w:rsidP="00CE19E2">
      <w:pPr>
        <w:tabs>
          <w:tab w:val="left" w:pos="720"/>
        </w:tabs>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．文字作品为</w:t>
      </w:r>
      <w:r>
        <w:rPr>
          <w:rFonts w:ascii="仿宋" w:eastAsia="仿宋" w:hAnsi="仿宋"/>
          <w:sz w:val="32"/>
          <w:szCs w:val="32"/>
        </w:rPr>
        <w:t>word</w:t>
      </w:r>
      <w:r>
        <w:rPr>
          <w:rFonts w:ascii="仿宋" w:eastAsia="仿宋" w:hAnsi="仿宋" w:hint="eastAsia"/>
          <w:sz w:val="32"/>
          <w:szCs w:val="32"/>
        </w:rPr>
        <w:t>格式，规格统一为</w:t>
      </w:r>
      <w:r>
        <w:rPr>
          <w:rFonts w:ascii="仿宋" w:eastAsia="仿宋" w:hAnsi="仿宋"/>
          <w:sz w:val="32"/>
          <w:szCs w:val="32"/>
        </w:rPr>
        <w:t>A4</w:t>
      </w:r>
      <w:r>
        <w:rPr>
          <w:rFonts w:ascii="仿宋" w:eastAsia="仿宋" w:hAnsi="仿宋" w:hint="eastAsia"/>
          <w:sz w:val="32"/>
          <w:szCs w:val="32"/>
        </w:rPr>
        <w:t>纸，图片为</w:t>
      </w:r>
      <w:r>
        <w:rPr>
          <w:rFonts w:ascii="仿宋" w:eastAsia="仿宋" w:hAnsi="仿宋"/>
          <w:sz w:val="32"/>
          <w:szCs w:val="32"/>
        </w:rPr>
        <w:t>jpg</w:t>
      </w:r>
      <w:r>
        <w:rPr>
          <w:rFonts w:ascii="仿宋" w:eastAsia="仿宋" w:hAnsi="仿宋" w:hint="eastAsia"/>
          <w:sz w:val="32"/>
          <w:szCs w:val="32"/>
        </w:rPr>
        <w:t>、</w:t>
      </w:r>
      <w:r>
        <w:rPr>
          <w:rFonts w:ascii="仿宋" w:eastAsia="仿宋" w:hAnsi="仿宋"/>
          <w:sz w:val="32"/>
          <w:szCs w:val="32"/>
        </w:rPr>
        <w:t>gif</w:t>
      </w:r>
      <w:r>
        <w:rPr>
          <w:rFonts w:ascii="仿宋" w:eastAsia="仿宋" w:hAnsi="仿宋" w:hint="eastAsia"/>
          <w:sz w:val="32"/>
          <w:szCs w:val="32"/>
        </w:rPr>
        <w:t>、</w:t>
      </w:r>
      <w:proofErr w:type="spellStart"/>
      <w:r>
        <w:rPr>
          <w:rFonts w:ascii="仿宋" w:eastAsia="仿宋" w:hAnsi="仿宋"/>
          <w:sz w:val="32"/>
          <w:szCs w:val="32"/>
        </w:rPr>
        <w:t>rar</w:t>
      </w:r>
      <w:proofErr w:type="spellEnd"/>
      <w:r>
        <w:rPr>
          <w:rFonts w:ascii="仿宋" w:eastAsia="仿宋" w:hAnsi="仿宋" w:hint="eastAsia"/>
          <w:sz w:val="32"/>
          <w:szCs w:val="32"/>
        </w:rPr>
        <w:t>、</w:t>
      </w:r>
      <w:r>
        <w:rPr>
          <w:rFonts w:ascii="仿宋" w:eastAsia="仿宋" w:hAnsi="仿宋"/>
          <w:sz w:val="32"/>
          <w:szCs w:val="32"/>
        </w:rPr>
        <w:t>zip</w:t>
      </w:r>
      <w:r>
        <w:rPr>
          <w:rFonts w:ascii="仿宋" w:eastAsia="仿宋" w:hAnsi="仿宋" w:hint="eastAsia"/>
          <w:sz w:val="32"/>
          <w:szCs w:val="32"/>
        </w:rPr>
        <w:t>格式，视频为</w:t>
      </w:r>
      <w:r>
        <w:rPr>
          <w:rFonts w:ascii="仿宋" w:eastAsia="仿宋" w:hAnsi="仿宋"/>
          <w:sz w:val="32"/>
          <w:szCs w:val="32"/>
        </w:rPr>
        <w:t>WMV</w:t>
      </w:r>
      <w:r>
        <w:rPr>
          <w:rFonts w:ascii="仿宋" w:eastAsia="仿宋" w:hAnsi="仿宋" w:hint="eastAsia"/>
          <w:sz w:val="32"/>
          <w:szCs w:val="32"/>
        </w:rPr>
        <w:t>格式，大小不得超过</w:t>
      </w:r>
      <w:r>
        <w:rPr>
          <w:rFonts w:ascii="仿宋" w:eastAsia="仿宋" w:hAnsi="仿宋"/>
          <w:sz w:val="32"/>
          <w:szCs w:val="32"/>
        </w:rPr>
        <w:t>20M</w:t>
      </w:r>
      <w:r>
        <w:rPr>
          <w:rFonts w:ascii="仿宋" w:eastAsia="仿宋" w:hAnsi="仿宋" w:hint="eastAsia"/>
          <w:sz w:val="32"/>
          <w:szCs w:val="32"/>
        </w:rPr>
        <w:t>。</w:t>
      </w:r>
    </w:p>
    <w:p w:rsidR="00CE19E2" w:rsidRPr="00B538C6" w:rsidRDefault="00CE19E2" w:rsidP="00CE19E2">
      <w:pPr>
        <w:tabs>
          <w:tab w:val="left" w:pos="720"/>
        </w:tabs>
        <w:spacing w:line="560" w:lineRule="exact"/>
        <w:ind w:firstLineChars="200" w:firstLine="640"/>
        <w:rPr>
          <w:rFonts w:ascii="楷体" w:eastAsia="楷体" w:hAnsi="楷体"/>
          <w:sz w:val="32"/>
          <w:szCs w:val="32"/>
        </w:rPr>
      </w:pPr>
      <w:r w:rsidRPr="00B538C6">
        <w:rPr>
          <w:rFonts w:ascii="楷体" w:eastAsia="楷体" w:hAnsi="楷体" w:hint="eastAsia"/>
          <w:sz w:val="32"/>
          <w:szCs w:val="32"/>
        </w:rPr>
        <w:lastRenderedPageBreak/>
        <w:t>（三）参赛方式</w:t>
      </w:r>
    </w:p>
    <w:p w:rsidR="00CE19E2" w:rsidRDefault="00CE19E2" w:rsidP="00CE19E2">
      <w:pPr>
        <w:spacing w:line="560" w:lineRule="exact"/>
        <w:ind w:firstLineChars="180" w:firstLine="576"/>
        <w:rPr>
          <w:rFonts w:ascii="仿宋" w:eastAsia="仿宋" w:hAnsi="仿宋"/>
          <w:sz w:val="32"/>
          <w:szCs w:val="32"/>
        </w:rPr>
      </w:pPr>
      <w:r>
        <w:rPr>
          <w:rFonts w:ascii="仿宋" w:eastAsia="仿宋" w:hAnsi="仿宋" w:hint="eastAsia"/>
          <w:sz w:val="32"/>
          <w:szCs w:val="32"/>
        </w:rPr>
        <w:t>参赛以个人、团队（</w:t>
      </w:r>
      <w:r>
        <w:rPr>
          <w:rFonts w:ascii="仿宋" w:eastAsia="仿宋" w:hAnsi="仿宋"/>
          <w:sz w:val="32"/>
          <w:szCs w:val="32"/>
        </w:rPr>
        <w:t>3</w:t>
      </w:r>
      <w:r>
        <w:rPr>
          <w:rFonts w:ascii="仿宋" w:eastAsia="仿宋" w:hAnsi="仿宋" w:hint="eastAsia"/>
          <w:sz w:val="32"/>
          <w:szCs w:val="32"/>
        </w:rPr>
        <w:t>人或以下）形式参加均可，每件作品指导教师不应超过</w:t>
      </w:r>
      <w:r>
        <w:rPr>
          <w:rFonts w:ascii="仿宋" w:eastAsia="仿宋" w:hAnsi="仿宋"/>
          <w:sz w:val="32"/>
          <w:szCs w:val="32"/>
        </w:rPr>
        <w:t>2</w:t>
      </w:r>
      <w:r>
        <w:rPr>
          <w:rFonts w:ascii="仿宋" w:eastAsia="仿宋" w:hAnsi="仿宋" w:hint="eastAsia"/>
          <w:sz w:val="32"/>
          <w:szCs w:val="32"/>
        </w:rPr>
        <w:t>名，</w:t>
      </w:r>
      <w:proofErr w:type="gramStart"/>
      <w:r>
        <w:rPr>
          <w:rFonts w:ascii="仿宋" w:eastAsia="仿宋" w:hAnsi="仿宋" w:hint="eastAsia"/>
          <w:sz w:val="32"/>
          <w:szCs w:val="32"/>
        </w:rPr>
        <w:t>明确第一</w:t>
      </w:r>
      <w:proofErr w:type="gramEnd"/>
      <w:r>
        <w:rPr>
          <w:rFonts w:ascii="仿宋" w:eastAsia="仿宋" w:hAnsi="仿宋" w:hint="eastAsia"/>
          <w:sz w:val="32"/>
          <w:szCs w:val="32"/>
        </w:rPr>
        <w:t>作者及第</w:t>
      </w:r>
      <w:proofErr w:type="gramStart"/>
      <w:r>
        <w:rPr>
          <w:rFonts w:ascii="仿宋" w:eastAsia="仿宋" w:hAnsi="仿宋" w:hint="eastAsia"/>
          <w:sz w:val="32"/>
          <w:szCs w:val="32"/>
        </w:rPr>
        <w:t>一</w:t>
      </w:r>
      <w:proofErr w:type="gramEnd"/>
      <w:r>
        <w:rPr>
          <w:rFonts w:ascii="仿宋" w:eastAsia="仿宋" w:hAnsi="仿宋" w:hint="eastAsia"/>
          <w:sz w:val="32"/>
          <w:szCs w:val="32"/>
        </w:rPr>
        <w:t>指导教师。参赛者需于11月1日前通过活动网站在线提交参赛作品。参赛作品分小学、初中、高中三个组，专家将对各组别作品的科学性、创新性、完整性、可行性及安全性等进行评审。</w:t>
      </w:r>
    </w:p>
    <w:p w:rsidR="00CE19E2" w:rsidRPr="00B538C6" w:rsidRDefault="00CE19E2" w:rsidP="00CE19E2">
      <w:pPr>
        <w:spacing w:line="560" w:lineRule="exact"/>
        <w:ind w:firstLineChars="200" w:firstLine="640"/>
        <w:rPr>
          <w:rFonts w:ascii="楷体" w:eastAsia="楷体" w:hAnsi="楷体"/>
          <w:sz w:val="32"/>
          <w:szCs w:val="32"/>
        </w:rPr>
      </w:pPr>
      <w:r w:rsidRPr="00B538C6">
        <w:rPr>
          <w:rFonts w:ascii="楷体" w:eastAsia="楷体" w:hAnsi="楷体" w:hint="eastAsia"/>
          <w:sz w:val="32"/>
          <w:szCs w:val="32"/>
        </w:rPr>
        <w:t>（四）奖励</w:t>
      </w:r>
    </w:p>
    <w:p w:rsidR="00CE19E2" w:rsidRPr="00157E02" w:rsidRDefault="00CE19E2" w:rsidP="00CE19E2">
      <w:pPr>
        <w:spacing w:line="560" w:lineRule="exact"/>
        <w:ind w:firstLineChars="200" w:firstLine="640"/>
        <w:rPr>
          <w:rFonts w:ascii="黑体" w:eastAsia="黑体" w:hAnsi="黑体"/>
          <w:sz w:val="32"/>
          <w:szCs w:val="32"/>
        </w:rPr>
      </w:pPr>
      <w:r>
        <w:rPr>
          <w:rFonts w:ascii="仿宋" w:eastAsia="仿宋" w:hAnsi="仿宋" w:hint="eastAsia"/>
          <w:sz w:val="32"/>
          <w:szCs w:val="32"/>
        </w:rPr>
        <w:t>活动将选出优秀获奖作品并对获奖学生进行表彰奖励，同时将举办航天训练营，在专家指导下对部分获奖作品进行完善，并最终选出部分作品作为空间站太空探索实验室的实验备选方案。</w:t>
      </w:r>
    </w:p>
    <w:p w:rsidR="00CE19E2" w:rsidRPr="00312AE2" w:rsidRDefault="00CE19E2" w:rsidP="00CE19E2">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Pr="00312AE2">
        <w:rPr>
          <w:rFonts w:ascii="黑体" w:eastAsia="黑体" w:hAnsi="黑体" w:hint="eastAsia"/>
          <w:sz w:val="32"/>
          <w:szCs w:val="32"/>
        </w:rPr>
        <w:t>、实施步骤</w:t>
      </w:r>
    </w:p>
    <w:p w:rsidR="00CE19E2" w:rsidRPr="00312AE2" w:rsidRDefault="00CE19E2" w:rsidP="00CE19E2">
      <w:pPr>
        <w:spacing w:line="560" w:lineRule="exact"/>
        <w:ind w:firstLineChars="196" w:firstLine="627"/>
        <w:rPr>
          <w:rFonts w:ascii="仿宋" w:eastAsia="仿宋" w:hAnsi="仿宋"/>
          <w:sz w:val="32"/>
          <w:szCs w:val="32"/>
        </w:rPr>
      </w:pPr>
      <w:r>
        <w:rPr>
          <w:rFonts w:ascii="仿宋" w:eastAsia="仿宋" w:hAnsi="仿宋" w:hint="eastAsia"/>
          <w:sz w:val="32"/>
          <w:szCs w:val="32"/>
        </w:rPr>
        <w:t>1．</w:t>
      </w:r>
      <w:r w:rsidRPr="00312AE2">
        <w:rPr>
          <w:rFonts w:ascii="仿宋" w:eastAsia="仿宋" w:hAnsi="仿宋" w:hint="eastAsia"/>
          <w:sz w:val="32"/>
          <w:szCs w:val="32"/>
        </w:rPr>
        <w:t>宣传预热（</w:t>
      </w:r>
      <w:r w:rsidRPr="00312AE2">
        <w:rPr>
          <w:rFonts w:ascii="仿宋" w:eastAsia="仿宋" w:hAnsi="仿宋"/>
          <w:sz w:val="32"/>
          <w:szCs w:val="32"/>
        </w:rPr>
        <w:t>3-4</w:t>
      </w:r>
      <w:r w:rsidRPr="00312AE2">
        <w:rPr>
          <w:rFonts w:ascii="仿宋" w:eastAsia="仿宋" w:hAnsi="仿宋" w:hint="eastAsia"/>
          <w:sz w:val="32"/>
          <w:szCs w:val="32"/>
        </w:rPr>
        <w:t>月）</w:t>
      </w:r>
    </w:p>
    <w:p w:rsidR="00CE19E2" w:rsidRPr="00312AE2" w:rsidRDefault="00CE19E2" w:rsidP="00CE19E2">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Pr="00312AE2">
        <w:rPr>
          <w:rFonts w:ascii="仿宋" w:eastAsia="仿宋" w:hAnsi="仿宋" w:hint="eastAsia"/>
          <w:sz w:val="32"/>
          <w:szCs w:val="32"/>
        </w:rPr>
        <w:t>启动仪式（4月</w:t>
      </w:r>
      <w:r>
        <w:rPr>
          <w:rFonts w:ascii="仿宋" w:eastAsia="仿宋" w:hAnsi="仿宋" w:hint="eastAsia"/>
          <w:sz w:val="32"/>
          <w:szCs w:val="32"/>
        </w:rPr>
        <w:t>下旬</w:t>
      </w:r>
      <w:r w:rsidRPr="00312AE2">
        <w:rPr>
          <w:rFonts w:ascii="仿宋" w:eastAsia="仿宋" w:hAnsi="仿宋" w:hint="eastAsia"/>
          <w:sz w:val="32"/>
          <w:szCs w:val="32"/>
        </w:rPr>
        <w:t>）</w:t>
      </w:r>
    </w:p>
    <w:p w:rsidR="00CE19E2" w:rsidRPr="002F3C0A" w:rsidRDefault="00CE19E2" w:rsidP="00CE19E2">
      <w:pPr>
        <w:spacing w:line="560" w:lineRule="exact"/>
        <w:ind w:firstLineChars="200" w:firstLine="640"/>
        <w:rPr>
          <w:rFonts w:ascii="仿宋" w:eastAsia="仿宋" w:hAnsi="仿宋"/>
          <w:sz w:val="32"/>
          <w:szCs w:val="32"/>
        </w:rPr>
      </w:pPr>
      <w:r w:rsidRPr="002F3C0A">
        <w:rPr>
          <w:rFonts w:ascii="仿宋" w:eastAsia="仿宋" w:hAnsi="仿宋" w:hint="eastAsia"/>
          <w:sz w:val="32"/>
          <w:szCs w:val="32"/>
        </w:rPr>
        <w:t>3</w:t>
      </w:r>
      <w:r>
        <w:rPr>
          <w:rFonts w:ascii="仿宋" w:eastAsia="仿宋" w:hAnsi="仿宋" w:hint="eastAsia"/>
          <w:sz w:val="32"/>
          <w:szCs w:val="32"/>
        </w:rPr>
        <w:t>．</w:t>
      </w:r>
      <w:r w:rsidRPr="002F3C0A">
        <w:rPr>
          <w:rFonts w:ascii="仿宋" w:eastAsia="仿宋" w:hAnsi="仿宋" w:hint="eastAsia"/>
          <w:sz w:val="32"/>
          <w:szCs w:val="32"/>
        </w:rPr>
        <w:t>作品征集（</w:t>
      </w:r>
      <w:r w:rsidRPr="002F3C0A">
        <w:rPr>
          <w:rFonts w:ascii="仿宋" w:eastAsia="仿宋" w:hAnsi="仿宋"/>
          <w:sz w:val="32"/>
          <w:szCs w:val="32"/>
        </w:rPr>
        <w:t>5-10月</w:t>
      </w:r>
      <w:r w:rsidRPr="002F3C0A">
        <w:rPr>
          <w:rFonts w:ascii="仿宋" w:eastAsia="仿宋" w:hAnsi="仿宋" w:hint="eastAsia"/>
          <w:sz w:val="32"/>
          <w:szCs w:val="32"/>
        </w:rPr>
        <w:t>）</w:t>
      </w:r>
    </w:p>
    <w:p w:rsidR="00CE19E2" w:rsidRPr="002F3C0A" w:rsidRDefault="00CE19E2" w:rsidP="00CE19E2">
      <w:pPr>
        <w:spacing w:line="560" w:lineRule="exact"/>
        <w:ind w:firstLineChars="200" w:firstLine="640"/>
        <w:rPr>
          <w:rFonts w:ascii="仿宋" w:eastAsia="仿宋" w:hAnsi="仿宋"/>
          <w:sz w:val="32"/>
          <w:szCs w:val="32"/>
        </w:rPr>
      </w:pPr>
      <w:r w:rsidRPr="002F3C0A">
        <w:rPr>
          <w:rFonts w:ascii="仿宋" w:eastAsia="仿宋" w:hAnsi="仿宋" w:hint="eastAsia"/>
          <w:sz w:val="32"/>
          <w:szCs w:val="32"/>
        </w:rPr>
        <w:t>4</w:t>
      </w:r>
      <w:r>
        <w:rPr>
          <w:rFonts w:ascii="仿宋" w:eastAsia="仿宋" w:hAnsi="仿宋" w:hint="eastAsia"/>
          <w:sz w:val="32"/>
          <w:szCs w:val="32"/>
        </w:rPr>
        <w:t>．</w:t>
      </w:r>
      <w:r w:rsidRPr="002F3C0A">
        <w:rPr>
          <w:rFonts w:ascii="仿宋" w:eastAsia="仿宋" w:hAnsi="仿宋" w:hint="eastAsia"/>
          <w:sz w:val="32"/>
          <w:szCs w:val="32"/>
        </w:rPr>
        <w:t>方案评选（11月）</w:t>
      </w:r>
    </w:p>
    <w:p w:rsidR="00CE19E2" w:rsidRPr="002F3C0A" w:rsidRDefault="00CE19E2" w:rsidP="00CE19E2">
      <w:pPr>
        <w:spacing w:line="560" w:lineRule="exact"/>
        <w:ind w:firstLineChars="200" w:firstLine="640"/>
        <w:rPr>
          <w:rFonts w:ascii="仿宋" w:eastAsia="仿宋" w:hAnsi="仿宋"/>
          <w:sz w:val="32"/>
          <w:szCs w:val="32"/>
        </w:rPr>
      </w:pPr>
      <w:r w:rsidRPr="002F3C0A">
        <w:rPr>
          <w:rFonts w:ascii="仿宋" w:eastAsia="仿宋" w:hAnsi="仿宋" w:hint="eastAsia"/>
          <w:sz w:val="32"/>
          <w:szCs w:val="32"/>
        </w:rPr>
        <w:t>5</w:t>
      </w:r>
      <w:r>
        <w:rPr>
          <w:rFonts w:ascii="仿宋" w:eastAsia="仿宋" w:hAnsi="仿宋" w:hint="eastAsia"/>
          <w:sz w:val="32"/>
          <w:szCs w:val="32"/>
        </w:rPr>
        <w:t>．</w:t>
      </w:r>
      <w:r w:rsidRPr="002F3C0A">
        <w:rPr>
          <w:rFonts w:ascii="仿宋" w:eastAsia="仿宋" w:hAnsi="仿宋" w:hint="eastAsia"/>
          <w:sz w:val="32"/>
          <w:szCs w:val="32"/>
        </w:rPr>
        <w:t>举办航天训练营</w:t>
      </w:r>
      <w:r w:rsidRPr="002F3C0A">
        <w:rPr>
          <w:rFonts w:ascii="仿宋" w:eastAsia="仿宋" w:hAnsi="仿宋"/>
          <w:sz w:val="32"/>
          <w:szCs w:val="32"/>
        </w:rPr>
        <w:t>（2018</w:t>
      </w:r>
      <w:r w:rsidRPr="002F3C0A">
        <w:rPr>
          <w:rFonts w:ascii="仿宋" w:eastAsia="仿宋" w:hAnsi="仿宋" w:hint="eastAsia"/>
          <w:sz w:val="32"/>
          <w:szCs w:val="32"/>
        </w:rPr>
        <w:t>年1月</w:t>
      </w:r>
      <w:r w:rsidRPr="002F3C0A">
        <w:rPr>
          <w:rFonts w:ascii="仿宋" w:eastAsia="仿宋" w:hAnsi="仿宋"/>
          <w:sz w:val="32"/>
          <w:szCs w:val="32"/>
        </w:rPr>
        <w:t>）</w:t>
      </w:r>
    </w:p>
    <w:p w:rsidR="00CE19E2" w:rsidRPr="00172CEA" w:rsidRDefault="00CE19E2" w:rsidP="00CE19E2">
      <w:pPr>
        <w:spacing w:line="560" w:lineRule="exact"/>
        <w:ind w:firstLineChars="200" w:firstLine="640"/>
        <w:rPr>
          <w:rFonts w:ascii="黑体" w:eastAsia="黑体" w:hAnsi="黑体"/>
          <w:sz w:val="32"/>
          <w:szCs w:val="32"/>
        </w:rPr>
      </w:pPr>
      <w:r>
        <w:rPr>
          <w:rFonts w:ascii="黑体" w:eastAsia="黑体" w:hAnsi="黑体" w:hint="eastAsia"/>
          <w:sz w:val="32"/>
          <w:szCs w:val="32"/>
        </w:rPr>
        <w:t>五</w:t>
      </w:r>
      <w:r w:rsidRPr="00172CEA">
        <w:rPr>
          <w:rFonts w:ascii="黑体" w:eastAsia="黑体" w:hAnsi="黑体"/>
          <w:sz w:val="32"/>
          <w:szCs w:val="32"/>
        </w:rPr>
        <w:t>、联系方式</w:t>
      </w:r>
    </w:p>
    <w:p w:rsidR="00CE19E2" w:rsidRDefault="00CE19E2" w:rsidP="00CE19E2">
      <w:pPr>
        <w:spacing w:line="560" w:lineRule="exact"/>
        <w:ind w:firstLineChars="200" w:firstLine="640"/>
        <w:rPr>
          <w:rFonts w:ascii="仿宋" w:eastAsia="仿宋" w:hAnsi="仿宋"/>
          <w:sz w:val="32"/>
          <w:szCs w:val="32"/>
        </w:rPr>
      </w:pPr>
      <w:r>
        <w:rPr>
          <w:rFonts w:ascii="仿宋" w:eastAsia="仿宋" w:hAnsi="仿宋" w:hint="eastAsia"/>
          <w:sz w:val="32"/>
          <w:szCs w:val="32"/>
        </w:rPr>
        <w:t>中国</w:t>
      </w:r>
      <w:r>
        <w:rPr>
          <w:rFonts w:ascii="仿宋" w:eastAsia="仿宋" w:hAnsi="仿宋"/>
          <w:sz w:val="32"/>
          <w:szCs w:val="32"/>
        </w:rPr>
        <w:t>科协青少年科技中心</w:t>
      </w:r>
      <w:r>
        <w:rPr>
          <w:rFonts w:ascii="仿宋" w:eastAsia="仿宋" w:hAnsi="仿宋" w:hint="eastAsia"/>
          <w:sz w:val="32"/>
          <w:szCs w:val="32"/>
        </w:rPr>
        <w:t>：曹</w:t>
      </w:r>
      <w:r>
        <w:rPr>
          <w:rFonts w:ascii="仿宋" w:eastAsia="仿宋" w:hAnsi="仿宋"/>
          <w:sz w:val="32"/>
          <w:szCs w:val="32"/>
        </w:rPr>
        <w:t>艳磊</w:t>
      </w:r>
    </w:p>
    <w:p w:rsidR="00CE19E2" w:rsidRDefault="00CE19E2" w:rsidP="00CE19E2">
      <w:pPr>
        <w:spacing w:line="560" w:lineRule="exact"/>
        <w:ind w:firstLineChars="200" w:firstLine="640"/>
        <w:rPr>
          <w:rFonts w:ascii="仿宋" w:eastAsia="仿宋" w:hAnsi="仿宋"/>
          <w:sz w:val="32"/>
          <w:szCs w:val="32"/>
        </w:rPr>
      </w:pPr>
      <w:r>
        <w:rPr>
          <w:rFonts w:ascii="仿宋" w:eastAsia="仿宋" w:hAnsi="仿宋" w:hint="eastAsia"/>
          <w:sz w:val="32"/>
          <w:szCs w:val="32"/>
        </w:rPr>
        <w:t>联系电话：010</w:t>
      </w:r>
      <w:r>
        <w:rPr>
          <w:rFonts w:ascii="仿宋" w:eastAsia="仿宋" w:hAnsi="仿宋"/>
          <w:sz w:val="32"/>
          <w:szCs w:val="32"/>
        </w:rPr>
        <w:t>-68512735</w:t>
      </w:r>
    </w:p>
    <w:p w:rsidR="00CE19E2" w:rsidRDefault="00CE19E2" w:rsidP="00CE19E2">
      <w:pPr>
        <w:spacing w:line="560" w:lineRule="exact"/>
        <w:ind w:firstLineChars="200" w:firstLine="640"/>
        <w:rPr>
          <w:rFonts w:ascii="仿宋" w:eastAsia="仿宋" w:hAnsi="仿宋"/>
          <w:sz w:val="32"/>
          <w:szCs w:val="32"/>
        </w:rPr>
      </w:pPr>
      <w:r>
        <w:rPr>
          <w:rFonts w:ascii="仿宋" w:eastAsia="仿宋" w:hAnsi="仿宋" w:hint="eastAsia"/>
          <w:sz w:val="32"/>
          <w:szCs w:val="32"/>
        </w:rPr>
        <w:t>中国宇航学会：</w:t>
      </w:r>
      <w:r>
        <w:rPr>
          <w:rFonts w:ascii="仿宋" w:eastAsia="仿宋" w:hAnsi="仿宋"/>
          <w:sz w:val="32"/>
          <w:szCs w:val="32"/>
        </w:rPr>
        <w:t>段丽娟</w:t>
      </w:r>
    </w:p>
    <w:p w:rsidR="00CE19E2" w:rsidRDefault="00CE19E2" w:rsidP="00CE19E2">
      <w:pPr>
        <w:spacing w:line="560" w:lineRule="exact"/>
        <w:ind w:firstLineChars="200" w:firstLine="640"/>
        <w:rPr>
          <w:rFonts w:ascii="微软雅黑" w:eastAsia="微软雅黑" w:hAnsi="微软雅黑"/>
          <w:color w:val="333333"/>
          <w:szCs w:val="21"/>
          <w:shd w:val="clear" w:color="auto" w:fill="FFFFFF"/>
        </w:rPr>
      </w:pPr>
      <w:r>
        <w:rPr>
          <w:rFonts w:ascii="仿宋" w:eastAsia="仿宋" w:hAnsi="仿宋"/>
          <w:sz w:val="32"/>
          <w:szCs w:val="32"/>
        </w:rPr>
        <w:t>联系电话</w:t>
      </w:r>
      <w:r>
        <w:rPr>
          <w:rFonts w:ascii="仿宋" w:eastAsia="仿宋" w:hAnsi="仿宋" w:hint="eastAsia"/>
          <w:sz w:val="32"/>
          <w:szCs w:val="32"/>
        </w:rPr>
        <w:t>：</w:t>
      </w:r>
      <w:r w:rsidRPr="004A040F">
        <w:rPr>
          <w:rFonts w:ascii="仿宋" w:eastAsia="仿宋" w:hAnsi="仿宋" w:hint="eastAsia"/>
          <w:sz w:val="32"/>
          <w:szCs w:val="32"/>
        </w:rPr>
        <w:t>010-68768622</w:t>
      </w:r>
    </w:p>
    <w:p w:rsidR="00CE19E2" w:rsidRDefault="00CE19E2" w:rsidP="00CE19E2">
      <w:pPr>
        <w:spacing w:line="560" w:lineRule="exact"/>
        <w:ind w:firstLineChars="200" w:firstLine="640"/>
        <w:rPr>
          <w:rStyle w:val="a9"/>
          <w:rFonts w:ascii="仿宋" w:eastAsia="仿宋" w:hAnsi="仿宋"/>
          <w:sz w:val="32"/>
          <w:szCs w:val="32"/>
        </w:rPr>
      </w:pPr>
      <w:r w:rsidRPr="004A040F">
        <w:rPr>
          <w:rFonts w:ascii="仿宋" w:eastAsia="仿宋" w:hAnsi="仿宋"/>
          <w:sz w:val="32"/>
          <w:szCs w:val="32"/>
        </w:rPr>
        <w:t>活动网站</w:t>
      </w:r>
      <w:r>
        <w:rPr>
          <w:rFonts w:ascii="仿宋" w:eastAsia="仿宋" w:hAnsi="仿宋" w:hint="eastAsia"/>
          <w:sz w:val="32"/>
          <w:szCs w:val="32"/>
        </w:rPr>
        <w:t>：</w:t>
      </w:r>
      <w:hyperlink r:id="rId10" w:history="1">
        <w:r w:rsidRPr="00096227">
          <w:rPr>
            <w:rFonts w:ascii="仿宋_GB2312" w:eastAsia="仿宋_GB2312" w:hint="eastAsia"/>
            <w:sz w:val="32"/>
            <w:szCs w:val="32"/>
          </w:rPr>
          <w:t>http://space.cyscc.org</w:t>
        </w:r>
      </w:hyperlink>
    </w:p>
    <w:p w:rsidR="00CE19E2" w:rsidRPr="0025237A" w:rsidRDefault="00CE19E2" w:rsidP="00CE19E2"/>
    <w:p w:rsidR="007D2B97" w:rsidRDefault="007D2B97" w:rsidP="007D2B97">
      <w:pPr>
        <w:rPr>
          <w:rFonts w:ascii="黑体" w:eastAsia="黑体" w:hAnsi="宋体" w:cs="宋体"/>
          <w:kern w:val="0"/>
          <w:sz w:val="32"/>
          <w:szCs w:val="32"/>
        </w:rPr>
        <w:sectPr w:rsidR="007D2B97" w:rsidSect="006D3D34">
          <w:footerReference w:type="even" r:id="rId11"/>
          <w:footerReference w:type="default" r:id="rId12"/>
          <w:pgSz w:w="11906" w:h="16838"/>
          <w:pgMar w:top="2098" w:right="1474" w:bottom="1985" w:left="1588" w:header="850" w:footer="964" w:gutter="0"/>
          <w:pgNumType w:fmt="numberInDash"/>
          <w:cols w:space="720"/>
          <w:docGrid w:type="lines" w:linePitch="312"/>
        </w:sectPr>
      </w:pPr>
    </w:p>
    <w:p w:rsidR="007D2B97" w:rsidRPr="0055434A" w:rsidRDefault="007D2B97" w:rsidP="007D2B97">
      <w:pPr>
        <w:rPr>
          <w:rFonts w:ascii="黑体" w:eastAsia="黑体" w:hAnsi="宋体" w:cs="宋体"/>
          <w:kern w:val="0"/>
          <w:sz w:val="32"/>
          <w:szCs w:val="32"/>
        </w:rPr>
      </w:pPr>
      <w:r w:rsidRPr="0055434A">
        <w:rPr>
          <w:rFonts w:ascii="黑体" w:eastAsia="黑体" w:hAnsi="宋体" w:cs="宋体" w:hint="eastAsia"/>
          <w:kern w:val="0"/>
          <w:sz w:val="32"/>
          <w:szCs w:val="32"/>
        </w:rPr>
        <w:lastRenderedPageBreak/>
        <w:t>附件2</w:t>
      </w:r>
    </w:p>
    <w:p w:rsidR="007D2B97" w:rsidRDefault="007D2B97" w:rsidP="007D2B97">
      <w:pPr>
        <w:widowControl/>
        <w:shd w:val="clear" w:color="auto" w:fill="FFFFFF"/>
        <w:spacing w:line="560" w:lineRule="exact"/>
        <w:jc w:val="center"/>
        <w:rPr>
          <w:rFonts w:ascii="方正小标宋简体" w:eastAsia="方正小标宋简体" w:hAnsi="Tahoma" w:cs="Tahoma"/>
          <w:sz w:val="44"/>
          <w:szCs w:val="44"/>
        </w:rPr>
      </w:pPr>
      <w:r w:rsidRPr="00555A71">
        <w:rPr>
          <w:rFonts w:ascii="方正小标宋简体" w:eastAsia="方正小标宋简体" w:hAnsi="Tahoma" w:cs="Tahoma" w:hint="eastAsia"/>
          <w:sz w:val="44"/>
          <w:szCs w:val="44"/>
        </w:rPr>
        <w:t>2017年空间站搭载青少年科学实验方案征集活动方案</w:t>
      </w:r>
    </w:p>
    <w:p w:rsidR="007D2B97" w:rsidRPr="00555A71" w:rsidRDefault="007D2B97" w:rsidP="007D2B97">
      <w:pPr>
        <w:widowControl/>
        <w:shd w:val="clear" w:color="auto" w:fill="FFFFFF"/>
        <w:spacing w:line="560" w:lineRule="exact"/>
        <w:jc w:val="center"/>
        <w:rPr>
          <w:rFonts w:ascii="方正小标宋简体" w:eastAsia="方正小标宋简体" w:hAnsi="Tahoma" w:cs="Tahoma"/>
          <w:sz w:val="44"/>
          <w:szCs w:val="44"/>
        </w:rPr>
      </w:pPr>
      <w:r>
        <w:rPr>
          <w:rFonts w:ascii="方正小标宋简体" w:eastAsia="方正小标宋简体" w:hAnsi="Tahoma" w:cs="Tahoma" w:hint="eastAsia"/>
          <w:sz w:val="44"/>
          <w:szCs w:val="44"/>
        </w:rPr>
        <w:t>山东省</w:t>
      </w:r>
      <w:r w:rsidRPr="00555A71">
        <w:rPr>
          <w:rFonts w:ascii="方正小标宋简体" w:eastAsia="方正小标宋简体" w:hAnsi="Tahoma" w:cs="Tahoma" w:hint="eastAsia"/>
          <w:sz w:val="44"/>
          <w:szCs w:val="44"/>
        </w:rPr>
        <w:t>申报情况汇总表</w:t>
      </w:r>
    </w:p>
    <w:p w:rsidR="007D2B97" w:rsidRPr="009B0CDB" w:rsidRDefault="007D2B97" w:rsidP="007D2B97">
      <w:pPr>
        <w:spacing w:line="580" w:lineRule="exact"/>
        <w:rPr>
          <w:rFonts w:ascii="仿宋_GB2312" w:eastAsia="仿宋_GB2312"/>
          <w:sz w:val="32"/>
          <w:szCs w:val="32"/>
        </w:rPr>
      </w:pPr>
      <w:r w:rsidRPr="009B0CDB">
        <w:rPr>
          <w:rFonts w:ascii="仿宋_GB2312" w:eastAsia="仿宋_GB2312" w:hint="eastAsia"/>
          <w:sz w:val="32"/>
          <w:szCs w:val="32"/>
        </w:rPr>
        <w:t xml:space="preserve">填报单位：                                                      </w:t>
      </w:r>
      <w:r w:rsidR="007D1FA1">
        <w:rPr>
          <w:rFonts w:ascii="仿宋_GB2312" w:eastAsia="仿宋_GB2312" w:hint="eastAsia"/>
          <w:sz w:val="32"/>
          <w:szCs w:val="32"/>
        </w:rPr>
        <w:t xml:space="preserve">      </w:t>
      </w:r>
      <w:r w:rsidRPr="009B0CDB">
        <w:rPr>
          <w:rFonts w:ascii="仿宋_GB2312" w:eastAsia="仿宋_GB2312" w:hint="eastAsia"/>
          <w:sz w:val="32"/>
          <w:szCs w:val="32"/>
        </w:rPr>
        <w:t>日期：</w:t>
      </w:r>
    </w:p>
    <w:tbl>
      <w:tblPr>
        <w:tblW w:w="13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
        <w:gridCol w:w="3439"/>
        <w:gridCol w:w="2464"/>
        <w:gridCol w:w="1915"/>
        <w:gridCol w:w="1134"/>
        <w:gridCol w:w="1913"/>
        <w:gridCol w:w="1783"/>
      </w:tblGrid>
      <w:tr w:rsidR="007D2B97" w:rsidRPr="00C02E6B" w:rsidTr="007D2B97">
        <w:trPr>
          <w:jc w:val="center"/>
        </w:trPr>
        <w:tc>
          <w:tcPr>
            <w:tcW w:w="948" w:type="dxa"/>
            <w:vAlign w:val="center"/>
          </w:tcPr>
          <w:p w:rsidR="007D2B97" w:rsidRPr="00C02E6B" w:rsidRDefault="007D2B97" w:rsidP="00FB7F1C">
            <w:pPr>
              <w:spacing w:line="580" w:lineRule="exact"/>
              <w:jc w:val="center"/>
              <w:rPr>
                <w:rFonts w:ascii="黑体" w:eastAsia="黑体"/>
                <w:sz w:val="30"/>
                <w:szCs w:val="30"/>
              </w:rPr>
            </w:pPr>
            <w:r w:rsidRPr="00C02E6B">
              <w:rPr>
                <w:rFonts w:ascii="黑体" w:eastAsia="黑体" w:hint="eastAsia"/>
                <w:sz w:val="30"/>
                <w:szCs w:val="30"/>
              </w:rPr>
              <w:t>序号</w:t>
            </w:r>
          </w:p>
        </w:tc>
        <w:tc>
          <w:tcPr>
            <w:tcW w:w="3439" w:type="dxa"/>
            <w:vAlign w:val="center"/>
          </w:tcPr>
          <w:p w:rsidR="007D2B97" w:rsidRPr="00C02E6B" w:rsidRDefault="007D2B97" w:rsidP="00FB7F1C">
            <w:pPr>
              <w:spacing w:line="580" w:lineRule="exact"/>
              <w:jc w:val="center"/>
              <w:rPr>
                <w:rFonts w:ascii="黑体" w:eastAsia="黑体"/>
                <w:sz w:val="30"/>
                <w:szCs w:val="30"/>
              </w:rPr>
            </w:pPr>
            <w:r>
              <w:rPr>
                <w:rFonts w:ascii="黑体" w:eastAsia="黑体" w:hint="eastAsia"/>
                <w:sz w:val="30"/>
                <w:szCs w:val="30"/>
              </w:rPr>
              <w:t>方案</w:t>
            </w:r>
            <w:r w:rsidRPr="00C02E6B">
              <w:rPr>
                <w:rFonts w:ascii="黑体" w:eastAsia="黑体" w:hint="eastAsia"/>
                <w:sz w:val="30"/>
                <w:szCs w:val="30"/>
              </w:rPr>
              <w:t>名称</w:t>
            </w:r>
          </w:p>
        </w:tc>
        <w:tc>
          <w:tcPr>
            <w:tcW w:w="2464" w:type="dxa"/>
            <w:vAlign w:val="center"/>
          </w:tcPr>
          <w:p w:rsidR="007D2B97" w:rsidRPr="00C02E6B" w:rsidRDefault="007D2B97" w:rsidP="00FB7F1C">
            <w:pPr>
              <w:spacing w:line="580" w:lineRule="exact"/>
              <w:jc w:val="center"/>
              <w:rPr>
                <w:rFonts w:ascii="黑体" w:eastAsia="黑体"/>
                <w:sz w:val="30"/>
                <w:szCs w:val="30"/>
              </w:rPr>
            </w:pPr>
            <w:r w:rsidRPr="00C02E6B">
              <w:rPr>
                <w:rFonts w:ascii="黑体" w:eastAsia="黑体" w:hint="eastAsia"/>
                <w:sz w:val="30"/>
                <w:szCs w:val="30"/>
              </w:rPr>
              <w:t>参赛学校</w:t>
            </w:r>
          </w:p>
        </w:tc>
        <w:tc>
          <w:tcPr>
            <w:tcW w:w="1915" w:type="dxa"/>
            <w:vAlign w:val="center"/>
          </w:tcPr>
          <w:p w:rsidR="007D2B97" w:rsidRPr="00C02E6B" w:rsidRDefault="007D2B97" w:rsidP="00FB7F1C">
            <w:pPr>
              <w:spacing w:line="580" w:lineRule="exact"/>
              <w:jc w:val="center"/>
              <w:rPr>
                <w:rFonts w:ascii="黑体" w:eastAsia="黑体"/>
                <w:sz w:val="30"/>
                <w:szCs w:val="30"/>
              </w:rPr>
            </w:pPr>
            <w:r w:rsidRPr="00C02E6B">
              <w:rPr>
                <w:rFonts w:ascii="黑体" w:eastAsia="黑体" w:hint="eastAsia"/>
                <w:sz w:val="30"/>
                <w:szCs w:val="30"/>
              </w:rPr>
              <w:t>参赛选手</w:t>
            </w:r>
          </w:p>
        </w:tc>
        <w:tc>
          <w:tcPr>
            <w:tcW w:w="1134" w:type="dxa"/>
            <w:vAlign w:val="center"/>
          </w:tcPr>
          <w:p w:rsidR="007D2B97" w:rsidRPr="00C02E6B" w:rsidRDefault="007D2B97" w:rsidP="00FB7F1C">
            <w:pPr>
              <w:spacing w:line="580" w:lineRule="exact"/>
              <w:jc w:val="center"/>
              <w:rPr>
                <w:rFonts w:ascii="黑体" w:eastAsia="黑体"/>
                <w:sz w:val="30"/>
                <w:szCs w:val="30"/>
              </w:rPr>
            </w:pPr>
            <w:r>
              <w:rPr>
                <w:rFonts w:ascii="黑体" w:eastAsia="黑体" w:hint="eastAsia"/>
                <w:sz w:val="30"/>
                <w:szCs w:val="30"/>
              </w:rPr>
              <w:t>年级</w:t>
            </w:r>
          </w:p>
        </w:tc>
        <w:tc>
          <w:tcPr>
            <w:tcW w:w="1913" w:type="dxa"/>
            <w:vAlign w:val="center"/>
          </w:tcPr>
          <w:p w:rsidR="007D2B97" w:rsidRPr="00C02E6B" w:rsidRDefault="007D2B97" w:rsidP="00FB7F1C">
            <w:pPr>
              <w:spacing w:line="580" w:lineRule="exact"/>
              <w:jc w:val="center"/>
              <w:rPr>
                <w:rFonts w:ascii="黑体" w:eastAsia="黑体"/>
                <w:sz w:val="30"/>
                <w:szCs w:val="30"/>
              </w:rPr>
            </w:pPr>
            <w:r w:rsidRPr="00C02E6B">
              <w:rPr>
                <w:rFonts w:ascii="黑体" w:eastAsia="黑体" w:hint="eastAsia"/>
                <w:sz w:val="30"/>
                <w:szCs w:val="30"/>
              </w:rPr>
              <w:t>指导教师</w:t>
            </w:r>
          </w:p>
        </w:tc>
        <w:tc>
          <w:tcPr>
            <w:tcW w:w="1783" w:type="dxa"/>
          </w:tcPr>
          <w:p w:rsidR="007D2B97" w:rsidRPr="00C02E6B" w:rsidRDefault="007D2B97" w:rsidP="00FB7F1C">
            <w:pPr>
              <w:spacing w:line="580" w:lineRule="exact"/>
              <w:jc w:val="center"/>
              <w:rPr>
                <w:rFonts w:ascii="黑体" w:eastAsia="黑体"/>
                <w:sz w:val="30"/>
                <w:szCs w:val="30"/>
              </w:rPr>
            </w:pPr>
            <w:r w:rsidRPr="00C02E6B">
              <w:rPr>
                <w:rFonts w:ascii="黑体" w:eastAsia="黑体" w:hint="eastAsia"/>
                <w:sz w:val="30"/>
                <w:szCs w:val="30"/>
              </w:rPr>
              <w:t>联系方式</w:t>
            </w:r>
          </w:p>
        </w:tc>
      </w:tr>
      <w:tr w:rsidR="007D2B97" w:rsidRPr="009B0CDB" w:rsidTr="007D2B97">
        <w:trPr>
          <w:jc w:val="center"/>
        </w:trPr>
        <w:tc>
          <w:tcPr>
            <w:tcW w:w="948" w:type="dxa"/>
            <w:vAlign w:val="center"/>
          </w:tcPr>
          <w:p w:rsidR="007D2B97" w:rsidRPr="009B0CDB" w:rsidRDefault="007D2B97" w:rsidP="00FB7F1C">
            <w:pPr>
              <w:spacing w:line="580" w:lineRule="exact"/>
              <w:jc w:val="center"/>
              <w:rPr>
                <w:rFonts w:ascii="仿宋_GB2312" w:eastAsia="仿宋_GB2312"/>
                <w:sz w:val="32"/>
                <w:szCs w:val="32"/>
              </w:rPr>
            </w:pPr>
            <w:r w:rsidRPr="009B0CDB">
              <w:rPr>
                <w:rFonts w:ascii="仿宋_GB2312" w:eastAsia="仿宋_GB2312" w:hint="eastAsia"/>
                <w:sz w:val="32"/>
                <w:szCs w:val="32"/>
              </w:rPr>
              <w:t>1</w:t>
            </w:r>
          </w:p>
        </w:tc>
        <w:tc>
          <w:tcPr>
            <w:tcW w:w="3439" w:type="dxa"/>
            <w:vAlign w:val="center"/>
          </w:tcPr>
          <w:p w:rsidR="007D2B97" w:rsidRPr="009B0CDB" w:rsidRDefault="007D2B97" w:rsidP="00FB7F1C">
            <w:pPr>
              <w:spacing w:line="580" w:lineRule="exact"/>
              <w:jc w:val="center"/>
              <w:rPr>
                <w:rFonts w:ascii="仿宋_GB2312" w:eastAsia="仿宋_GB2312"/>
                <w:sz w:val="32"/>
                <w:szCs w:val="32"/>
              </w:rPr>
            </w:pPr>
          </w:p>
        </w:tc>
        <w:tc>
          <w:tcPr>
            <w:tcW w:w="2464" w:type="dxa"/>
            <w:vAlign w:val="center"/>
          </w:tcPr>
          <w:p w:rsidR="007D2B97" w:rsidRPr="009B0CDB" w:rsidRDefault="007D2B97" w:rsidP="00FB7F1C">
            <w:pPr>
              <w:spacing w:line="580" w:lineRule="exact"/>
              <w:jc w:val="center"/>
              <w:rPr>
                <w:rFonts w:ascii="仿宋_GB2312" w:eastAsia="仿宋_GB2312"/>
                <w:sz w:val="32"/>
                <w:szCs w:val="32"/>
              </w:rPr>
            </w:pPr>
          </w:p>
        </w:tc>
        <w:tc>
          <w:tcPr>
            <w:tcW w:w="1915" w:type="dxa"/>
            <w:vAlign w:val="center"/>
          </w:tcPr>
          <w:p w:rsidR="007D2B97" w:rsidRPr="009B0CDB" w:rsidRDefault="007D2B97" w:rsidP="00FB7F1C">
            <w:pPr>
              <w:spacing w:line="580" w:lineRule="exact"/>
              <w:jc w:val="center"/>
              <w:rPr>
                <w:rFonts w:ascii="仿宋_GB2312" w:eastAsia="仿宋_GB2312"/>
                <w:sz w:val="32"/>
                <w:szCs w:val="32"/>
              </w:rPr>
            </w:pPr>
          </w:p>
        </w:tc>
        <w:tc>
          <w:tcPr>
            <w:tcW w:w="1134" w:type="dxa"/>
            <w:vAlign w:val="center"/>
          </w:tcPr>
          <w:p w:rsidR="007D2B97" w:rsidRPr="009B0CDB" w:rsidRDefault="007D2B97" w:rsidP="00FB7F1C">
            <w:pPr>
              <w:spacing w:line="580" w:lineRule="exact"/>
              <w:jc w:val="center"/>
              <w:rPr>
                <w:rFonts w:ascii="仿宋_GB2312" w:eastAsia="仿宋_GB2312"/>
                <w:sz w:val="32"/>
                <w:szCs w:val="32"/>
              </w:rPr>
            </w:pPr>
          </w:p>
        </w:tc>
        <w:tc>
          <w:tcPr>
            <w:tcW w:w="1913" w:type="dxa"/>
            <w:vAlign w:val="center"/>
          </w:tcPr>
          <w:p w:rsidR="007D2B97" w:rsidRPr="009B0CDB" w:rsidRDefault="007D2B97" w:rsidP="00FB7F1C">
            <w:pPr>
              <w:spacing w:line="580" w:lineRule="exact"/>
              <w:jc w:val="center"/>
              <w:rPr>
                <w:rFonts w:ascii="仿宋_GB2312" w:eastAsia="仿宋_GB2312"/>
                <w:sz w:val="32"/>
                <w:szCs w:val="32"/>
              </w:rPr>
            </w:pPr>
          </w:p>
        </w:tc>
        <w:tc>
          <w:tcPr>
            <w:tcW w:w="1783" w:type="dxa"/>
          </w:tcPr>
          <w:p w:rsidR="007D2B97" w:rsidRPr="009B0CDB" w:rsidRDefault="007D2B97" w:rsidP="00FB7F1C">
            <w:pPr>
              <w:spacing w:line="580" w:lineRule="exact"/>
              <w:jc w:val="center"/>
              <w:rPr>
                <w:rFonts w:ascii="仿宋_GB2312" w:eastAsia="仿宋_GB2312"/>
                <w:sz w:val="32"/>
                <w:szCs w:val="32"/>
              </w:rPr>
            </w:pPr>
          </w:p>
        </w:tc>
      </w:tr>
      <w:tr w:rsidR="007D2B97" w:rsidRPr="009B0CDB" w:rsidTr="007D2B97">
        <w:trPr>
          <w:jc w:val="center"/>
        </w:trPr>
        <w:tc>
          <w:tcPr>
            <w:tcW w:w="948" w:type="dxa"/>
            <w:vAlign w:val="center"/>
          </w:tcPr>
          <w:p w:rsidR="007D2B97" w:rsidRPr="009B0CDB" w:rsidRDefault="007D2B97" w:rsidP="00FB7F1C">
            <w:pPr>
              <w:spacing w:line="580" w:lineRule="exact"/>
              <w:jc w:val="center"/>
              <w:rPr>
                <w:rFonts w:ascii="仿宋_GB2312" w:eastAsia="仿宋_GB2312"/>
                <w:sz w:val="32"/>
                <w:szCs w:val="32"/>
              </w:rPr>
            </w:pPr>
            <w:r w:rsidRPr="009B0CDB">
              <w:rPr>
                <w:rFonts w:ascii="仿宋_GB2312" w:eastAsia="仿宋_GB2312" w:hint="eastAsia"/>
                <w:sz w:val="32"/>
                <w:szCs w:val="32"/>
              </w:rPr>
              <w:t>2</w:t>
            </w:r>
          </w:p>
        </w:tc>
        <w:tc>
          <w:tcPr>
            <w:tcW w:w="3439" w:type="dxa"/>
            <w:vAlign w:val="center"/>
          </w:tcPr>
          <w:p w:rsidR="007D2B97" w:rsidRPr="009B0CDB" w:rsidRDefault="007D2B97" w:rsidP="00FB7F1C">
            <w:pPr>
              <w:spacing w:line="580" w:lineRule="exact"/>
              <w:jc w:val="center"/>
              <w:rPr>
                <w:rFonts w:ascii="仿宋_GB2312" w:eastAsia="仿宋_GB2312"/>
                <w:sz w:val="32"/>
                <w:szCs w:val="32"/>
              </w:rPr>
            </w:pPr>
          </w:p>
        </w:tc>
        <w:tc>
          <w:tcPr>
            <w:tcW w:w="2464" w:type="dxa"/>
            <w:vAlign w:val="center"/>
          </w:tcPr>
          <w:p w:rsidR="007D2B97" w:rsidRPr="009B0CDB" w:rsidRDefault="007D2B97" w:rsidP="00FB7F1C">
            <w:pPr>
              <w:spacing w:line="580" w:lineRule="exact"/>
              <w:jc w:val="center"/>
              <w:rPr>
                <w:rFonts w:ascii="仿宋_GB2312" w:eastAsia="仿宋_GB2312"/>
                <w:sz w:val="32"/>
                <w:szCs w:val="32"/>
              </w:rPr>
            </w:pPr>
          </w:p>
        </w:tc>
        <w:tc>
          <w:tcPr>
            <w:tcW w:w="1915" w:type="dxa"/>
            <w:vAlign w:val="center"/>
          </w:tcPr>
          <w:p w:rsidR="007D2B97" w:rsidRPr="009B0CDB" w:rsidRDefault="007D2B97" w:rsidP="00FB7F1C">
            <w:pPr>
              <w:spacing w:line="580" w:lineRule="exact"/>
              <w:jc w:val="center"/>
              <w:rPr>
                <w:rFonts w:ascii="仿宋_GB2312" w:eastAsia="仿宋_GB2312"/>
                <w:sz w:val="32"/>
                <w:szCs w:val="32"/>
              </w:rPr>
            </w:pPr>
          </w:p>
        </w:tc>
        <w:tc>
          <w:tcPr>
            <w:tcW w:w="1134" w:type="dxa"/>
            <w:vAlign w:val="center"/>
          </w:tcPr>
          <w:p w:rsidR="007D2B97" w:rsidRPr="009B0CDB" w:rsidRDefault="007D2B97" w:rsidP="00FB7F1C">
            <w:pPr>
              <w:spacing w:line="580" w:lineRule="exact"/>
              <w:jc w:val="center"/>
              <w:rPr>
                <w:rFonts w:ascii="仿宋_GB2312" w:eastAsia="仿宋_GB2312"/>
                <w:sz w:val="32"/>
                <w:szCs w:val="32"/>
              </w:rPr>
            </w:pPr>
          </w:p>
        </w:tc>
        <w:tc>
          <w:tcPr>
            <w:tcW w:w="1913" w:type="dxa"/>
            <w:vAlign w:val="center"/>
          </w:tcPr>
          <w:p w:rsidR="007D2B97" w:rsidRPr="009B0CDB" w:rsidRDefault="007D2B97" w:rsidP="00FB7F1C">
            <w:pPr>
              <w:spacing w:line="580" w:lineRule="exact"/>
              <w:jc w:val="center"/>
              <w:rPr>
                <w:rFonts w:ascii="仿宋_GB2312" w:eastAsia="仿宋_GB2312"/>
                <w:sz w:val="32"/>
                <w:szCs w:val="32"/>
              </w:rPr>
            </w:pPr>
          </w:p>
        </w:tc>
        <w:tc>
          <w:tcPr>
            <w:tcW w:w="1783" w:type="dxa"/>
          </w:tcPr>
          <w:p w:rsidR="007D2B97" w:rsidRPr="009B0CDB" w:rsidRDefault="007D2B97" w:rsidP="00FB7F1C">
            <w:pPr>
              <w:spacing w:line="580" w:lineRule="exact"/>
              <w:jc w:val="center"/>
              <w:rPr>
                <w:rFonts w:ascii="仿宋_GB2312" w:eastAsia="仿宋_GB2312"/>
                <w:sz w:val="32"/>
                <w:szCs w:val="32"/>
              </w:rPr>
            </w:pPr>
          </w:p>
        </w:tc>
      </w:tr>
      <w:tr w:rsidR="007D2B97" w:rsidRPr="009B0CDB" w:rsidTr="007D2B97">
        <w:trPr>
          <w:jc w:val="center"/>
        </w:trPr>
        <w:tc>
          <w:tcPr>
            <w:tcW w:w="948" w:type="dxa"/>
            <w:vAlign w:val="center"/>
          </w:tcPr>
          <w:p w:rsidR="007D2B97" w:rsidRPr="009B0CDB" w:rsidRDefault="007D2B97" w:rsidP="00FB7F1C">
            <w:pPr>
              <w:spacing w:line="580" w:lineRule="exact"/>
              <w:jc w:val="center"/>
              <w:rPr>
                <w:rFonts w:ascii="仿宋_GB2312" w:eastAsia="仿宋_GB2312"/>
                <w:sz w:val="32"/>
                <w:szCs w:val="32"/>
              </w:rPr>
            </w:pPr>
            <w:r w:rsidRPr="009B0CDB">
              <w:rPr>
                <w:rFonts w:ascii="仿宋_GB2312" w:eastAsia="仿宋_GB2312" w:hint="eastAsia"/>
                <w:sz w:val="32"/>
                <w:szCs w:val="32"/>
              </w:rPr>
              <w:t>3</w:t>
            </w:r>
          </w:p>
        </w:tc>
        <w:tc>
          <w:tcPr>
            <w:tcW w:w="3439" w:type="dxa"/>
            <w:vAlign w:val="center"/>
          </w:tcPr>
          <w:p w:rsidR="007D2B97" w:rsidRPr="009B0CDB" w:rsidRDefault="007D2B97" w:rsidP="00FB7F1C">
            <w:pPr>
              <w:spacing w:line="580" w:lineRule="exact"/>
              <w:jc w:val="center"/>
              <w:rPr>
                <w:rFonts w:ascii="仿宋_GB2312" w:eastAsia="仿宋_GB2312"/>
                <w:sz w:val="32"/>
                <w:szCs w:val="32"/>
              </w:rPr>
            </w:pPr>
          </w:p>
        </w:tc>
        <w:tc>
          <w:tcPr>
            <w:tcW w:w="2464" w:type="dxa"/>
            <w:vAlign w:val="center"/>
          </w:tcPr>
          <w:p w:rsidR="007D2B97" w:rsidRPr="009B0CDB" w:rsidRDefault="007D2B97" w:rsidP="00FB7F1C">
            <w:pPr>
              <w:spacing w:line="580" w:lineRule="exact"/>
              <w:jc w:val="center"/>
              <w:rPr>
                <w:rFonts w:ascii="仿宋_GB2312" w:eastAsia="仿宋_GB2312"/>
                <w:sz w:val="32"/>
                <w:szCs w:val="32"/>
              </w:rPr>
            </w:pPr>
          </w:p>
        </w:tc>
        <w:tc>
          <w:tcPr>
            <w:tcW w:w="1915" w:type="dxa"/>
            <w:vAlign w:val="center"/>
          </w:tcPr>
          <w:p w:rsidR="007D2B97" w:rsidRPr="009B0CDB" w:rsidRDefault="007D2B97" w:rsidP="00FB7F1C">
            <w:pPr>
              <w:spacing w:line="580" w:lineRule="exact"/>
              <w:jc w:val="center"/>
              <w:rPr>
                <w:rFonts w:ascii="仿宋_GB2312" w:eastAsia="仿宋_GB2312"/>
                <w:sz w:val="32"/>
                <w:szCs w:val="32"/>
              </w:rPr>
            </w:pPr>
          </w:p>
        </w:tc>
        <w:tc>
          <w:tcPr>
            <w:tcW w:w="1134" w:type="dxa"/>
            <w:vAlign w:val="center"/>
          </w:tcPr>
          <w:p w:rsidR="007D2B97" w:rsidRPr="009B0CDB" w:rsidRDefault="007D2B97" w:rsidP="00FB7F1C">
            <w:pPr>
              <w:spacing w:line="580" w:lineRule="exact"/>
              <w:jc w:val="center"/>
              <w:rPr>
                <w:rFonts w:ascii="仿宋_GB2312" w:eastAsia="仿宋_GB2312"/>
                <w:sz w:val="32"/>
                <w:szCs w:val="32"/>
              </w:rPr>
            </w:pPr>
          </w:p>
        </w:tc>
        <w:tc>
          <w:tcPr>
            <w:tcW w:w="1913" w:type="dxa"/>
            <w:vAlign w:val="center"/>
          </w:tcPr>
          <w:p w:rsidR="007D2B97" w:rsidRPr="009B0CDB" w:rsidRDefault="007D2B97" w:rsidP="00FB7F1C">
            <w:pPr>
              <w:spacing w:line="580" w:lineRule="exact"/>
              <w:jc w:val="center"/>
              <w:rPr>
                <w:rFonts w:ascii="仿宋_GB2312" w:eastAsia="仿宋_GB2312"/>
                <w:sz w:val="32"/>
                <w:szCs w:val="32"/>
              </w:rPr>
            </w:pPr>
          </w:p>
        </w:tc>
        <w:tc>
          <w:tcPr>
            <w:tcW w:w="1783" w:type="dxa"/>
          </w:tcPr>
          <w:p w:rsidR="007D2B97" w:rsidRPr="009B0CDB" w:rsidRDefault="007D2B97" w:rsidP="00FB7F1C">
            <w:pPr>
              <w:spacing w:line="580" w:lineRule="exact"/>
              <w:jc w:val="center"/>
              <w:rPr>
                <w:rFonts w:ascii="仿宋_GB2312" w:eastAsia="仿宋_GB2312"/>
                <w:sz w:val="32"/>
                <w:szCs w:val="32"/>
              </w:rPr>
            </w:pPr>
          </w:p>
        </w:tc>
      </w:tr>
      <w:tr w:rsidR="007D2B97" w:rsidRPr="009B0CDB" w:rsidTr="007D2B97">
        <w:trPr>
          <w:jc w:val="center"/>
        </w:trPr>
        <w:tc>
          <w:tcPr>
            <w:tcW w:w="948" w:type="dxa"/>
            <w:vAlign w:val="center"/>
          </w:tcPr>
          <w:p w:rsidR="007D2B97" w:rsidRPr="009B0CDB" w:rsidRDefault="007D2B97" w:rsidP="00FB7F1C">
            <w:pPr>
              <w:spacing w:line="580" w:lineRule="exact"/>
              <w:jc w:val="center"/>
              <w:rPr>
                <w:rFonts w:ascii="仿宋_GB2312" w:eastAsia="仿宋_GB2312"/>
                <w:sz w:val="32"/>
                <w:szCs w:val="32"/>
              </w:rPr>
            </w:pPr>
            <w:r w:rsidRPr="009B0CDB">
              <w:rPr>
                <w:rFonts w:ascii="仿宋_GB2312" w:eastAsia="仿宋_GB2312" w:hint="eastAsia"/>
                <w:sz w:val="32"/>
                <w:szCs w:val="32"/>
              </w:rPr>
              <w:t>4</w:t>
            </w:r>
          </w:p>
        </w:tc>
        <w:tc>
          <w:tcPr>
            <w:tcW w:w="3439" w:type="dxa"/>
            <w:vAlign w:val="center"/>
          </w:tcPr>
          <w:p w:rsidR="007D2B97" w:rsidRPr="009B0CDB" w:rsidRDefault="007D2B97" w:rsidP="00FB7F1C">
            <w:pPr>
              <w:spacing w:line="580" w:lineRule="exact"/>
              <w:jc w:val="center"/>
              <w:rPr>
                <w:rFonts w:ascii="仿宋_GB2312" w:eastAsia="仿宋_GB2312"/>
                <w:sz w:val="32"/>
                <w:szCs w:val="32"/>
              </w:rPr>
            </w:pPr>
          </w:p>
        </w:tc>
        <w:tc>
          <w:tcPr>
            <w:tcW w:w="2464" w:type="dxa"/>
            <w:vAlign w:val="center"/>
          </w:tcPr>
          <w:p w:rsidR="007D2B97" w:rsidRPr="009B0CDB" w:rsidRDefault="007D2B97" w:rsidP="00FB7F1C">
            <w:pPr>
              <w:spacing w:line="580" w:lineRule="exact"/>
              <w:jc w:val="center"/>
              <w:rPr>
                <w:rFonts w:ascii="仿宋_GB2312" w:eastAsia="仿宋_GB2312"/>
                <w:sz w:val="32"/>
                <w:szCs w:val="32"/>
              </w:rPr>
            </w:pPr>
          </w:p>
        </w:tc>
        <w:tc>
          <w:tcPr>
            <w:tcW w:w="1915" w:type="dxa"/>
            <w:vAlign w:val="center"/>
          </w:tcPr>
          <w:p w:rsidR="007D2B97" w:rsidRPr="009B0CDB" w:rsidRDefault="007D2B97" w:rsidP="00FB7F1C">
            <w:pPr>
              <w:spacing w:line="580" w:lineRule="exact"/>
              <w:jc w:val="center"/>
              <w:rPr>
                <w:rFonts w:ascii="仿宋_GB2312" w:eastAsia="仿宋_GB2312"/>
                <w:sz w:val="32"/>
                <w:szCs w:val="32"/>
              </w:rPr>
            </w:pPr>
          </w:p>
        </w:tc>
        <w:tc>
          <w:tcPr>
            <w:tcW w:w="1134" w:type="dxa"/>
            <w:vAlign w:val="center"/>
          </w:tcPr>
          <w:p w:rsidR="007D2B97" w:rsidRPr="009B0CDB" w:rsidRDefault="007D2B97" w:rsidP="00FB7F1C">
            <w:pPr>
              <w:spacing w:line="580" w:lineRule="exact"/>
              <w:jc w:val="center"/>
              <w:rPr>
                <w:rFonts w:ascii="仿宋_GB2312" w:eastAsia="仿宋_GB2312"/>
                <w:sz w:val="32"/>
                <w:szCs w:val="32"/>
              </w:rPr>
            </w:pPr>
          </w:p>
        </w:tc>
        <w:tc>
          <w:tcPr>
            <w:tcW w:w="1913" w:type="dxa"/>
            <w:vAlign w:val="center"/>
          </w:tcPr>
          <w:p w:rsidR="007D2B97" w:rsidRPr="009B0CDB" w:rsidRDefault="007D2B97" w:rsidP="00FB7F1C">
            <w:pPr>
              <w:spacing w:line="580" w:lineRule="exact"/>
              <w:jc w:val="center"/>
              <w:rPr>
                <w:rFonts w:ascii="仿宋_GB2312" w:eastAsia="仿宋_GB2312"/>
                <w:sz w:val="32"/>
                <w:szCs w:val="32"/>
              </w:rPr>
            </w:pPr>
          </w:p>
        </w:tc>
        <w:tc>
          <w:tcPr>
            <w:tcW w:w="1783" w:type="dxa"/>
          </w:tcPr>
          <w:p w:rsidR="007D2B97" w:rsidRPr="009B0CDB" w:rsidRDefault="007D2B97" w:rsidP="00FB7F1C">
            <w:pPr>
              <w:spacing w:line="580" w:lineRule="exact"/>
              <w:jc w:val="center"/>
              <w:rPr>
                <w:rFonts w:ascii="仿宋_GB2312" w:eastAsia="仿宋_GB2312"/>
                <w:sz w:val="32"/>
                <w:szCs w:val="32"/>
              </w:rPr>
            </w:pPr>
          </w:p>
        </w:tc>
      </w:tr>
      <w:tr w:rsidR="007D2B97" w:rsidRPr="009B0CDB" w:rsidTr="007D2B97">
        <w:trPr>
          <w:jc w:val="center"/>
        </w:trPr>
        <w:tc>
          <w:tcPr>
            <w:tcW w:w="948" w:type="dxa"/>
            <w:vAlign w:val="center"/>
          </w:tcPr>
          <w:p w:rsidR="007D2B97" w:rsidRPr="009B0CDB" w:rsidRDefault="007D2B97" w:rsidP="00FB7F1C">
            <w:pPr>
              <w:spacing w:line="580" w:lineRule="exact"/>
              <w:jc w:val="center"/>
              <w:rPr>
                <w:rFonts w:ascii="仿宋_GB2312" w:eastAsia="仿宋_GB2312"/>
                <w:sz w:val="32"/>
                <w:szCs w:val="32"/>
              </w:rPr>
            </w:pPr>
            <w:r w:rsidRPr="009B0CDB">
              <w:rPr>
                <w:rFonts w:ascii="仿宋_GB2312" w:eastAsia="仿宋_GB2312" w:hint="eastAsia"/>
                <w:sz w:val="32"/>
                <w:szCs w:val="32"/>
              </w:rPr>
              <w:t>5</w:t>
            </w:r>
          </w:p>
        </w:tc>
        <w:tc>
          <w:tcPr>
            <w:tcW w:w="3439" w:type="dxa"/>
            <w:vAlign w:val="center"/>
          </w:tcPr>
          <w:p w:rsidR="007D2B97" w:rsidRPr="009B0CDB" w:rsidRDefault="007D2B97" w:rsidP="00FB7F1C">
            <w:pPr>
              <w:spacing w:line="580" w:lineRule="exact"/>
              <w:jc w:val="center"/>
              <w:rPr>
                <w:rFonts w:ascii="仿宋_GB2312" w:eastAsia="仿宋_GB2312"/>
                <w:sz w:val="32"/>
                <w:szCs w:val="32"/>
              </w:rPr>
            </w:pPr>
          </w:p>
        </w:tc>
        <w:tc>
          <w:tcPr>
            <w:tcW w:w="2464" w:type="dxa"/>
            <w:vAlign w:val="center"/>
          </w:tcPr>
          <w:p w:rsidR="007D2B97" w:rsidRPr="009B0CDB" w:rsidRDefault="007D2B97" w:rsidP="00FB7F1C">
            <w:pPr>
              <w:spacing w:line="580" w:lineRule="exact"/>
              <w:jc w:val="center"/>
              <w:rPr>
                <w:rFonts w:ascii="仿宋_GB2312" w:eastAsia="仿宋_GB2312"/>
                <w:sz w:val="32"/>
                <w:szCs w:val="32"/>
              </w:rPr>
            </w:pPr>
          </w:p>
        </w:tc>
        <w:tc>
          <w:tcPr>
            <w:tcW w:w="1915" w:type="dxa"/>
            <w:vAlign w:val="center"/>
          </w:tcPr>
          <w:p w:rsidR="007D2B97" w:rsidRPr="009B0CDB" w:rsidRDefault="007D2B97" w:rsidP="00FB7F1C">
            <w:pPr>
              <w:spacing w:line="580" w:lineRule="exact"/>
              <w:jc w:val="center"/>
              <w:rPr>
                <w:rFonts w:ascii="仿宋_GB2312" w:eastAsia="仿宋_GB2312"/>
                <w:sz w:val="32"/>
                <w:szCs w:val="32"/>
              </w:rPr>
            </w:pPr>
          </w:p>
        </w:tc>
        <w:tc>
          <w:tcPr>
            <w:tcW w:w="1134" w:type="dxa"/>
            <w:vAlign w:val="center"/>
          </w:tcPr>
          <w:p w:rsidR="007D2B97" w:rsidRPr="009B0CDB" w:rsidRDefault="007D2B97" w:rsidP="00FB7F1C">
            <w:pPr>
              <w:spacing w:line="580" w:lineRule="exact"/>
              <w:jc w:val="center"/>
              <w:rPr>
                <w:rFonts w:ascii="仿宋_GB2312" w:eastAsia="仿宋_GB2312"/>
                <w:sz w:val="32"/>
                <w:szCs w:val="32"/>
              </w:rPr>
            </w:pPr>
          </w:p>
        </w:tc>
        <w:tc>
          <w:tcPr>
            <w:tcW w:w="1913" w:type="dxa"/>
            <w:vAlign w:val="center"/>
          </w:tcPr>
          <w:p w:rsidR="007D2B97" w:rsidRPr="009B0CDB" w:rsidRDefault="007D2B97" w:rsidP="00FB7F1C">
            <w:pPr>
              <w:spacing w:line="580" w:lineRule="exact"/>
              <w:jc w:val="center"/>
              <w:rPr>
                <w:rFonts w:ascii="仿宋_GB2312" w:eastAsia="仿宋_GB2312"/>
                <w:sz w:val="32"/>
                <w:szCs w:val="32"/>
              </w:rPr>
            </w:pPr>
          </w:p>
        </w:tc>
        <w:tc>
          <w:tcPr>
            <w:tcW w:w="1783" w:type="dxa"/>
          </w:tcPr>
          <w:p w:rsidR="007D2B97" w:rsidRPr="009B0CDB" w:rsidRDefault="007D2B97" w:rsidP="00FB7F1C">
            <w:pPr>
              <w:spacing w:line="580" w:lineRule="exact"/>
              <w:jc w:val="center"/>
              <w:rPr>
                <w:rFonts w:ascii="仿宋_GB2312" w:eastAsia="仿宋_GB2312"/>
                <w:sz w:val="32"/>
                <w:szCs w:val="32"/>
              </w:rPr>
            </w:pPr>
          </w:p>
        </w:tc>
      </w:tr>
      <w:tr w:rsidR="007D2B97" w:rsidRPr="009B0CDB" w:rsidTr="007D2B97">
        <w:trPr>
          <w:jc w:val="center"/>
        </w:trPr>
        <w:tc>
          <w:tcPr>
            <w:tcW w:w="948" w:type="dxa"/>
            <w:vAlign w:val="center"/>
          </w:tcPr>
          <w:p w:rsidR="007D2B97" w:rsidRPr="009B0CDB" w:rsidRDefault="007D2B97" w:rsidP="00FB7F1C">
            <w:pPr>
              <w:spacing w:line="580" w:lineRule="exact"/>
              <w:jc w:val="center"/>
              <w:rPr>
                <w:rFonts w:ascii="仿宋_GB2312" w:eastAsia="仿宋_GB2312"/>
                <w:sz w:val="32"/>
                <w:szCs w:val="32"/>
              </w:rPr>
            </w:pPr>
            <w:r w:rsidRPr="009B0CDB">
              <w:rPr>
                <w:rFonts w:ascii="仿宋_GB2312" w:eastAsia="仿宋_GB2312" w:hint="eastAsia"/>
                <w:sz w:val="32"/>
                <w:szCs w:val="32"/>
              </w:rPr>
              <w:t>6</w:t>
            </w:r>
          </w:p>
        </w:tc>
        <w:tc>
          <w:tcPr>
            <w:tcW w:w="3439" w:type="dxa"/>
            <w:vAlign w:val="center"/>
          </w:tcPr>
          <w:p w:rsidR="007D2B97" w:rsidRPr="009B0CDB" w:rsidRDefault="007D2B97" w:rsidP="00FB7F1C">
            <w:pPr>
              <w:spacing w:line="580" w:lineRule="exact"/>
              <w:jc w:val="center"/>
              <w:rPr>
                <w:rFonts w:ascii="仿宋_GB2312" w:eastAsia="仿宋_GB2312"/>
                <w:sz w:val="32"/>
                <w:szCs w:val="32"/>
              </w:rPr>
            </w:pPr>
          </w:p>
        </w:tc>
        <w:tc>
          <w:tcPr>
            <w:tcW w:w="2464" w:type="dxa"/>
            <w:vAlign w:val="center"/>
          </w:tcPr>
          <w:p w:rsidR="007D2B97" w:rsidRPr="009B0CDB" w:rsidRDefault="007D2B97" w:rsidP="00FB7F1C">
            <w:pPr>
              <w:spacing w:line="580" w:lineRule="exact"/>
              <w:jc w:val="center"/>
              <w:rPr>
                <w:rFonts w:ascii="仿宋_GB2312" w:eastAsia="仿宋_GB2312"/>
                <w:sz w:val="32"/>
                <w:szCs w:val="32"/>
              </w:rPr>
            </w:pPr>
          </w:p>
        </w:tc>
        <w:tc>
          <w:tcPr>
            <w:tcW w:w="1915" w:type="dxa"/>
            <w:vAlign w:val="center"/>
          </w:tcPr>
          <w:p w:rsidR="007D2B97" w:rsidRPr="009B0CDB" w:rsidRDefault="007D2B97" w:rsidP="00FB7F1C">
            <w:pPr>
              <w:spacing w:line="580" w:lineRule="exact"/>
              <w:jc w:val="center"/>
              <w:rPr>
                <w:rFonts w:ascii="仿宋_GB2312" w:eastAsia="仿宋_GB2312"/>
                <w:sz w:val="32"/>
                <w:szCs w:val="32"/>
              </w:rPr>
            </w:pPr>
          </w:p>
        </w:tc>
        <w:tc>
          <w:tcPr>
            <w:tcW w:w="1134" w:type="dxa"/>
            <w:vAlign w:val="center"/>
          </w:tcPr>
          <w:p w:rsidR="007D2B97" w:rsidRPr="009B0CDB" w:rsidRDefault="007D2B97" w:rsidP="00FB7F1C">
            <w:pPr>
              <w:spacing w:line="580" w:lineRule="exact"/>
              <w:jc w:val="center"/>
              <w:rPr>
                <w:rFonts w:ascii="仿宋_GB2312" w:eastAsia="仿宋_GB2312"/>
                <w:sz w:val="32"/>
                <w:szCs w:val="32"/>
              </w:rPr>
            </w:pPr>
          </w:p>
        </w:tc>
        <w:tc>
          <w:tcPr>
            <w:tcW w:w="1913" w:type="dxa"/>
            <w:vAlign w:val="center"/>
          </w:tcPr>
          <w:p w:rsidR="007D2B97" w:rsidRPr="009B0CDB" w:rsidRDefault="007D2B97" w:rsidP="00FB7F1C">
            <w:pPr>
              <w:spacing w:line="580" w:lineRule="exact"/>
              <w:jc w:val="center"/>
              <w:rPr>
                <w:rFonts w:ascii="仿宋_GB2312" w:eastAsia="仿宋_GB2312"/>
                <w:sz w:val="32"/>
                <w:szCs w:val="32"/>
              </w:rPr>
            </w:pPr>
          </w:p>
        </w:tc>
        <w:tc>
          <w:tcPr>
            <w:tcW w:w="1783" w:type="dxa"/>
          </w:tcPr>
          <w:p w:rsidR="007D2B97" w:rsidRPr="009B0CDB" w:rsidRDefault="007D2B97" w:rsidP="00FB7F1C">
            <w:pPr>
              <w:spacing w:line="580" w:lineRule="exact"/>
              <w:jc w:val="center"/>
              <w:rPr>
                <w:rFonts w:ascii="仿宋_GB2312" w:eastAsia="仿宋_GB2312"/>
                <w:sz w:val="32"/>
                <w:szCs w:val="32"/>
              </w:rPr>
            </w:pPr>
          </w:p>
        </w:tc>
      </w:tr>
      <w:tr w:rsidR="007D2B97" w:rsidRPr="009B0CDB" w:rsidTr="007D2B97">
        <w:trPr>
          <w:jc w:val="center"/>
        </w:trPr>
        <w:tc>
          <w:tcPr>
            <w:tcW w:w="948" w:type="dxa"/>
            <w:vAlign w:val="center"/>
          </w:tcPr>
          <w:p w:rsidR="007D2B97" w:rsidRPr="009B0CDB" w:rsidRDefault="007D2B97" w:rsidP="00FB7F1C">
            <w:pPr>
              <w:spacing w:line="580" w:lineRule="exact"/>
              <w:jc w:val="center"/>
              <w:rPr>
                <w:rFonts w:ascii="仿宋_GB2312" w:eastAsia="仿宋_GB2312"/>
                <w:sz w:val="32"/>
                <w:szCs w:val="32"/>
              </w:rPr>
            </w:pPr>
            <w:r w:rsidRPr="009B0CDB">
              <w:rPr>
                <w:rFonts w:ascii="仿宋_GB2312" w:eastAsia="仿宋_GB2312" w:hint="eastAsia"/>
                <w:sz w:val="32"/>
                <w:szCs w:val="32"/>
              </w:rPr>
              <w:t>7</w:t>
            </w:r>
          </w:p>
        </w:tc>
        <w:tc>
          <w:tcPr>
            <w:tcW w:w="3439" w:type="dxa"/>
            <w:vAlign w:val="center"/>
          </w:tcPr>
          <w:p w:rsidR="007D2B97" w:rsidRPr="009B0CDB" w:rsidRDefault="007D2B97" w:rsidP="00FB7F1C">
            <w:pPr>
              <w:spacing w:line="580" w:lineRule="exact"/>
              <w:jc w:val="center"/>
              <w:rPr>
                <w:rFonts w:ascii="仿宋_GB2312" w:eastAsia="仿宋_GB2312"/>
                <w:sz w:val="32"/>
                <w:szCs w:val="32"/>
              </w:rPr>
            </w:pPr>
          </w:p>
        </w:tc>
        <w:tc>
          <w:tcPr>
            <w:tcW w:w="2464" w:type="dxa"/>
            <w:vAlign w:val="center"/>
          </w:tcPr>
          <w:p w:rsidR="007D2B97" w:rsidRPr="009B0CDB" w:rsidRDefault="007D2B97" w:rsidP="00FB7F1C">
            <w:pPr>
              <w:spacing w:line="580" w:lineRule="exact"/>
              <w:jc w:val="center"/>
              <w:rPr>
                <w:rFonts w:ascii="仿宋_GB2312" w:eastAsia="仿宋_GB2312"/>
                <w:sz w:val="32"/>
                <w:szCs w:val="32"/>
              </w:rPr>
            </w:pPr>
          </w:p>
        </w:tc>
        <w:tc>
          <w:tcPr>
            <w:tcW w:w="1915" w:type="dxa"/>
            <w:vAlign w:val="center"/>
          </w:tcPr>
          <w:p w:rsidR="007D2B97" w:rsidRPr="009B0CDB" w:rsidRDefault="007D2B97" w:rsidP="00FB7F1C">
            <w:pPr>
              <w:spacing w:line="580" w:lineRule="exact"/>
              <w:jc w:val="center"/>
              <w:rPr>
                <w:rFonts w:ascii="仿宋_GB2312" w:eastAsia="仿宋_GB2312"/>
                <w:sz w:val="32"/>
                <w:szCs w:val="32"/>
              </w:rPr>
            </w:pPr>
          </w:p>
        </w:tc>
        <w:tc>
          <w:tcPr>
            <w:tcW w:w="1134" w:type="dxa"/>
            <w:vAlign w:val="center"/>
          </w:tcPr>
          <w:p w:rsidR="007D2B97" w:rsidRPr="009B0CDB" w:rsidRDefault="007D2B97" w:rsidP="00FB7F1C">
            <w:pPr>
              <w:spacing w:line="580" w:lineRule="exact"/>
              <w:jc w:val="center"/>
              <w:rPr>
                <w:rFonts w:ascii="仿宋_GB2312" w:eastAsia="仿宋_GB2312"/>
                <w:sz w:val="32"/>
                <w:szCs w:val="32"/>
              </w:rPr>
            </w:pPr>
          </w:p>
        </w:tc>
        <w:tc>
          <w:tcPr>
            <w:tcW w:w="1913" w:type="dxa"/>
            <w:vAlign w:val="center"/>
          </w:tcPr>
          <w:p w:rsidR="007D2B97" w:rsidRPr="009B0CDB" w:rsidRDefault="007D2B97" w:rsidP="00FB7F1C">
            <w:pPr>
              <w:spacing w:line="580" w:lineRule="exact"/>
              <w:jc w:val="center"/>
              <w:rPr>
                <w:rFonts w:ascii="仿宋_GB2312" w:eastAsia="仿宋_GB2312"/>
                <w:sz w:val="32"/>
                <w:szCs w:val="32"/>
              </w:rPr>
            </w:pPr>
          </w:p>
        </w:tc>
        <w:tc>
          <w:tcPr>
            <w:tcW w:w="1783" w:type="dxa"/>
          </w:tcPr>
          <w:p w:rsidR="007D2B97" w:rsidRPr="009B0CDB" w:rsidRDefault="007D2B97" w:rsidP="00FB7F1C">
            <w:pPr>
              <w:spacing w:line="580" w:lineRule="exact"/>
              <w:jc w:val="center"/>
              <w:rPr>
                <w:rFonts w:ascii="仿宋_GB2312" w:eastAsia="仿宋_GB2312"/>
                <w:sz w:val="32"/>
                <w:szCs w:val="32"/>
              </w:rPr>
            </w:pPr>
          </w:p>
        </w:tc>
      </w:tr>
    </w:tbl>
    <w:tbl>
      <w:tblPr>
        <w:tblpPr w:leftFromText="180" w:rightFromText="180" w:vertAnchor="text" w:horzAnchor="margin" w:tblpX="108" w:tblpY="975"/>
        <w:tblW w:w="13716" w:type="dxa"/>
        <w:tblBorders>
          <w:top w:val="single" w:sz="4" w:space="0" w:color="auto"/>
          <w:bottom w:val="single" w:sz="4" w:space="0" w:color="auto"/>
          <w:insideH w:val="single" w:sz="4" w:space="0" w:color="auto"/>
        </w:tblBorders>
        <w:tblLayout w:type="fixed"/>
        <w:tblLook w:val="0000"/>
      </w:tblPr>
      <w:tblGrid>
        <w:gridCol w:w="13716"/>
      </w:tblGrid>
      <w:tr w:rsidR="007D2B97" w:rsidRPr="00854D1E" w:rsidTr="007D2B97">
        <w:trPr>
          <w:trHeight w:val="498"/>
        </w:trPr>
        <w:tc>
          <w:tcPr>
            <w:tcW w:w="13716" w:type="dxa"/>
          </w:tcPr>
          <w:p w:rsidR="007D2B97" w:rsidRPr="00854D1E" w:rsidRDefault="007D2B97" w:rsidP="007D2B97">
            <w:pPr>
              <w:spacing w:line="570" w:lineRule="exact"/>
              <w:ind w:firstLineChars="50" w:firstLine="140"/>
              <w:rPr>
                <w:rFonts w:ascii="仿宋_GB2312" w:eastAsia="仿宋_GB2312" w:hAnsi="方正小标宋" w:cs="方正小标宋"/>
                <w:sz w:val="28"/>
                <w:szCs w:val="28"/>
              </w:rPr>
            </w:pPr>
            <w:r>
              <w:rPr>
                <w:rFonts w:ascii="仿宋_GB2312" w:eastAsia="仿宋_GB2312" w:hAnsi="方正小标宋" w:cs="方正小标宋" w:hint="eastAsia"/>
                <w:sz w:val="28"/>
                <w:szCs w:val="28"/>
              </w:rPr>
              <w:t>山东</w:t>
            </w:r>
            <w:r w:rsidRPr="00854D1E">
              <w:rPr>
                <w:rFonts w:ascii="仿宋_GB2312" w:eastAsia="仿宋_GB2312" w:hAnsi="方正小标宋" w:cs="方正小标宋" w:hint="eastAsia"/>
                <w:sz w:val="28"/>
                <w:szCs w:val="28"/>
              </w:rPr>
              <w:t xml:space="preserve">省科协办公室                     </w:t>
            </w:r>
            <w:r>
              <w:rPr>
                <w:rFonts w:ascii="仿宋_GB2312" w:eastAsia="仿宋_GB2312" w:hAnsi="方正小标宋" w:cs="方正小标宋" w:hint="eastAsia"/>
                <w:sz w:val="28"/>
                <w:szCs w:val="28"/>
              </w:rPr>
              <w:t xml:space="preserve">                                     </w:t>
            </w:r>
            <w:r w:rsidRPr="00854D1E">
              <w:rPr>
                <w:rFonts w:ascii="仿宋_GB2312" w:eastAsia="仿宋_GB2312" w:hAnsi="Times New Roman" w:hint="eastAsia"/>
                <w:sz w:val="28"/>
                <w:szCs w:val="28"/>
              </w:rPr>
              <w:t>2017</w:t>
            </w:r>
            <w:r w:rsidRPr="00854D1E">
              <w:rPr>
                <w:rFonts w:ascii="仿宋_GB2312" w:eastAsia="仿宋_GB2312" w:hAnsi="方正小标宋" w:cs="方正小标宋" w:hint="eastAsia"/>
                <w:sz w:val="28"/>
                <w:szCs w:val="28"/>
              </w:rPr>
              <w:t>年</w:t>
            </w:r>
            <w:r w:rsidRPr="00854D1E">
              <w:rPr>
                <w:rFonts w:ascii="仿宋_GB2312" w:eastAsia="仿宋_GB2312" w:hAnsi="Times New Roman" w:hint="eastAsia"/>
                <w:sz w:val="28"/>
                <w:szCs w:val="28"/>
              </w:rPr>
              <w:t>9</w:t>
            </w:r>
            <w:r w:rsidRPr="00854D1E">
              <w:rPr>
                <w:rFonts w:ascii="仿宋_GB2312" w:eastAsia="仿宋_GB2312" w:hAnsi="方正小标宋" w:cs="方正小标宋" w:hint="eastAsia"/>
                <w:sz w:val="28"/>
                <w:szCs w:val="28"/>
              </w:rPr>
              <w:t>月</w:t>
            </w:r>
            <w:r>
              <w:rPr>
                <w:rFonts w:ascii="仿宋_GB2312" w:eastAsia="仿宋_GB2312" w:hAnsi="Times New Roman" w:hint="eastAsia"/>
                <w:sz w:val="28"/>
                <w:szCs w:val="28"/>
              </w:rPr>
              <w:t>15</w:t>
            </w:r>
            <w:r w:rsidRPr="00854D1E">
              <w:rPr>
                <w:rFonts w:ascii="仿宋_GB2312" w:eastAsia="仿宋_GB2312" w:hAnsi="方正小标宋" w:cs="方正小标宋" w:hint="eastAsia"/>
                <w:sz w:val="28"/>
                <w:szCs w:val="28"/>
              </w:rPr>
              <w:t>日印发</w:t>
            </w:r>
          </w:p>
        </w:tc>
      </w:tr>
    </w:tbl>
    <w:p w:rsidR="007D2B97" w:rsidRDefault="007D2B97" w:rsidP="007D2B97">
      <w:pPr>
        <w:spacing w:line="580" w:lineRule="exact"/>
        <w:jc w:val="center"/>
      </w:pPr>
      <w:r>
        <w:rPr>
          <w:rFonts w:ascii="仿宋_GB2312" w:eastAsia="仿宋_GB2312" w:hint="eastAsia"/>
          <w:sz w:val="32"/>
          <w:szCs w:val="32"/>
        </w:rPr>
        <w:t xml:space="preserve">                                             </w:t>
      </w:r>
      <w:r w:rsidR="0017400A">
        <w:rPr>
          <w:rFonts w:ascii="仿宋_GB2312" w:eastAsia="仿宋_GB2312" w:hint="eastAsia"/>
          <w:sz w:val="32"/>
          <w:szCs w:val="32"/>
        </w:rPr>
        <w:t xml:space="preserve">            </w:t>
      </w:r>
      <w:r>
        <w:rPr>
          <w:rFonts w:ascii="仿宋_GB2312" w:eastAsia="仿宋_GB2312" w:hint="eastAsia"/>
          <w:sz w:val="32"/>
          <w:szCs w:val="32"/>
        </w:rPr>
        <w:t xml:space="preserve"> </w:t>
      </w:r>
      <w:r w:rsidRPr="009B0CDB">
        <w:rPr>
          <w:rFonts w:ascii="仿宋_GB2312" w:eastAsia="仿宋_GB2312" w:hint="eastAsia"/>
          <w:sz w:val="32"/>
          <w:szCs w:val="32"/>
        </w:rPr>
        <w:t>填报人：</w:t>
      </w:r>
    </w:p>
    <w:p w:rsidR="00F3154A" w:rsidRDefault="00F3154A" w:rsidP="000028F0">
      <w:pPr>
        <w:spacing w:line="20" w:lineRule="exact"/>
        <w:rPr>
          <w:rFonts w:ascii="仿宋_GB2312" w:eastAsia="仿宋_GB2312" w:hAnsi="仿宋_GB2312" w:cs="仿宋_GB2312"/>
          <w:sz w:val="32"/>
          <w:szCs w:val="32"/>
        </w:rPr>
      </w:pPr>
    </w:p>
    <w:sectPr w:rsidR="00F3154A" w:rsidSect="006D3D34">
      <w:pgSz w:w="16838" w:h="11906" w:orient="landscape" w:code="9"/>
      <w:pgMar w:top="1588" w:right="1588" w:bottom="1588" w:left="1588" w:header="851" w:footer="964"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9E2" w:rsidRDefault="00CE19E2">
      <w:r>
        <w:separator/>
      </w:r>
    </w:p>
  </w:endnote>
  <w:endnote w:type="continuationSeparator" w:id="1">
    <w:p w:rsidR="00CE19E2" w:rsidRDefault="00CE19E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粗宋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
    <w:altName w:val="宋体"/>
    <w:charset w:val="00"/>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9E2" w:rsidRDefault="00CE19E2">
    <w:pPr>
      <w:pStyle w:val="a5"/>
      <w:framePr w:h="0" w:wrap="around" w:vAnchor="text" w:hAnchor="margin" w:y="1"/>
      <w:wordWrap w:val="0"/>
      <w:jc w:val="right"/>
      <w:rPr>
        <w:rStyle w:val="a3"/>
        <w:rFonts w:ascii="Times New Roman" w:hAnsi="Times New Roman"/>
        <w:sz w:val="28"/>
        <w:szCs w:val="28"/>
      </w:rPr>
    </w:pPr>
    <w:r>
      <w:rPr>
        <w:rStyle w:val="a3"/>
        <w:rFonts w:ascii="Times New Roman" w:hAnsi="Times New Roman" w:hint="eastAsia"/>
        <w:sz w:val="28"/>
        <w:szCs w:val="28"/>
      </w:rPr>
      <w:t xml:space="preserve">  </w:t>
    </w:r>
    <w:r>
      <w:rPr>
        <w:rStyle w:val="a3"/>
        <w:rFonts w:ascii="Times New Roman" w:hAnsi="Times New Roman" w:hint="eastAsia"/>
        <w:sz w:val="28"/>
        <w:szCs w:val="28"/>
      </w:rPr>
      <w:t>—</w:t>
    </w:r>
    <w:r>
      <w:rPr>
        <w:rStyle w:val="a3"/>
        <w:rFonts w:ascii="Times New Roman" w:hAnsi="Times New Roman" w:hint="eastAsia"/>
        <w:sz w:val="28"/>
        <w:szCs w:val="28"/>
      </w:rPr>
      <w:t xml:space="preserve"> </w:t>
    </w:r>
    <w:r w:rsidR="005C2DA3">
      <w:rPr>
        <w:rFonts w:ascii="宋体" w:hAnsi="宋体"/>
        <w:sz w:val="28"/>
        <w:szCs w:val="28"/>
      </w:rPr>
      <w:fldChar w:fldCharType="begin"/>
    </w:r>
    <w:r>
      <w:rPr>
        <w:rStyle w:val="a3"/>
        <w:rFonts w:ascii="宋体" w:hAnsi="宋体"/>
        <w:sz w:val="28"/>
        <w:szCs w:val="28"/>
      </w:rPr>
      <w:instrText xml:space="preserve"> PAGE  \* Arabic </w:instrText>
    </w:r>
    <w:r w:rsidR="005C2DA3">
      <w:rPr>
        <w:rFonts w:ascii="宋体" w:hAnsi="宋体"/>
        <w:sz w:val="28"/>
        <w:szCs w:val="28"/>
      </w:rPr>
      <w:fldChar w:fldCharType="separate"/>
    </w:r>
    <w:r w:rsidR="006D3D34">
      <w:rPr>
        <w:rStyle w:val="a3"/>
        <w:rFonts w:ascii="宋体" w:hAnsi="宋体"/>
        <w:noProof/>
        <w:sz w:val="28"/>
        <w:szCs w:val="28"/>
      </w:rPr>
      <w:t>8</w:t>
    </w:r>
    <w:r w:rsidR="005C2DA3">
      <w:rPr>
        <w:rFonts w:ascii="宋体" w:hAnsi="宋体"/>
        <w:sz w:val="28"/>
        <w:szCs w:val="28"/>
      </w:rPr>
      <w:fldChar w:fldCharType="end"/>
    </w:r>
    <w:r>
      <w:rPr>
        <w:rStyle w:val="a3"/>
        <w:rFonts w:ascii="Times New Roman" w:hAnsi="Times New Roman" w:hint="eastAsia"/>
        <w:sz w:val="28"/>
        <w:szCs w:val="28"/>
      </w:rPr>
      <w:t xml:space="preserve"> </w:t>
    </w:r>
    <w:r>
      <w:rPr>
        <w:rStyle w:val="a3"/>
        <w:rFonts w:ascii="Times New Roman" w:hAnsi="Times New Roman" w:hint="eastAsia"/>
        <w:sz w:val="28"/>
        <w:szCs w:val="28"/>
      </w:rPr>
      <w:t>—</w:t>
    </w:r>
  </w:p>
  <w:p w:rsidR="00CE19E2" w:rsidRDefault="00CE19E2">
    <w:pPr>
      <w:pStyle w:val="a5"/>
      <w:ind w:right="36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9E2" w:rsidRDefault="00CE19E2">
    <w:pPr>
      <w:pStyle w:val="a5"/>
      <w:framePr w:h="0" w:wrap="around" w:vAnchor="text" w:hAnchor="margin" w:xAlign="right" w:y="1"/>
      <w:wordWrap w:val="0"/>
      <w:ind w:right="140"/>
      <w:jc w:val="right"/>
      <w:rPr>
        <w:rStyle w:val="a3"/>
        <w:rFonts w:ascii="Times New Roman" w:hAnsi="Times New Roman"/>
        <w:sz w:val="28"/>
        <w:szCs w:val="28"/>
      </w:rPr>
    </w:pPr>
    <w:r>
      <w:rPr>
        <w:rStyle w:val="a3"/>
        <w:rFonts w:ascii="Times New Roman" w:hAnsi="Times New Roman" w:hint="eastAsia"/>
        <w:sz w:val="28"/>
        <w:szCs w:val="28"/>
      </w:rPr>
      <w:t>—</w:t>
    </w:r>
    <w:r>
      <w:rPr>
        <w:rStyle w:val="a3"/>
        <w:rFonts w:ascii="Times New Roman" w:hAnsi="Times New Roman" w:hint="eastAsia"/>
        <w:sz w:val="28"/>
        <w:szCs w:val="28"/>
      </w:rPr>
      <w:t xml:space="preserve"> </w:t>
    </w:r>
    <w:r w:rsidR="005C2DA3">
      <w:rPr>
        <w:rFonts w:ascii="宋体" w:hAnsi="宋体"/>
        <w:sz w:val="28"/>
        <w:szCs w:val="28"/>
      </w:rPr>
      <w:fldChar w:fldCharType="begin"/>
    </w:r>
    <w:r>
      <w:rPr>
        <w:rStyle w:val="a3"/>
        <w:rFonts w:ascii="宋体" w:hAnsi="宋体"/>
        <w:sz w:val="28"/>
        <w:szCs w:val="28"/>
      </w:rPr>
      <w:instrText xml:space="preserve"> PAGE  \* Arabic </w:instrText>
    </w:r>
    <w:r w:rsidR="005C2DA3">
      <w:rPr>
        <w:rFonts w:ascii="宋体" w:hAnsi="宋体"/>
        <w:sz w:val="28"/>
        <w:szCs w:val="28"/>
      </w:rPr>
      <w:fldChar w:fldCharType="separate"/>
    </w:r>
    <w:r w:rsidR="006D3D34">
      <w:rPr>
        <w:rStyle w:val="a3"/>
        <w:rFonts w:ascii="宋体" w:hAnsi="宋体"/>
        <w:noProof/>
        <w:sz w:val="28"/>
        <w:szCs w:val="28"/>
      </w:rPr>
      <w:t>7</w:t>
    </w:r>
    <w:r w:rsidR="005C2DA3">
      <w:rPr>
        <w:rFonts w:ascii="宋体" w:hAnsi="宋体"/>
        <w:sz w:val="28"/>
        <w:szCs w:val="28"/>
      </w:rPr>
      <w:fldChar w:fldCharType="end"/>
    </w:r>
    <w:r>
      <w:rPr>
        <w:rStyle w:val="a3"/>
        <w:rFonts w:ascii="Times New Roman" w:hAnsi="Times New Roman" w:hint="eastAsia"/>
        <w:sz w:val="28"/>
        <w:szCs w:val="28"/>
      </w:rPr>
      <w:t xml:space="preserve"> </w:t>
    </w:r>
    <w:r>
      <w:rPr>
        <w:rStyle w:val="a3"/>
        <w:rFonts w:ascii="Times New Roman" w:hAnsi="Times New Roman" w:hint="eastAsia"/>
        <w:sz w:val="28"/>
        <w:szCs w:val="28"/>
      </w:rPr>
      <w:t>—</w:t>
    </w:r>
    <w:r>
      <w:rPr>
        <w:rStyle w:val="a3"/>
        <w:rFonts w:ascii="Times New Roman" w:hAnsi="Times New Roman" w:hint="eastAsia"/>
        <w:sz w:val="28"/>
        <w:szCs w:val="28"/>
      </w:rPr>
      <w:t xml:space="preserve"> </w:t>
    </w:r>
  </w:p>
  <w:p w:rsidR="00CE19E2" w:rsidRDefault="00CE19E2">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9E2" w:rsidRDefault="00CE19E2">
      <w:r>
        <w:separator/>
      </w:r>
    </w:p>
  </w:footnote>
  <w:footnote w:type="continuationSeparator" w:id="1">
    <w:p w:rsidR="00CE19E2" w:rsidRDefault="00CE19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2"/>
      <w:numFmt w:val="chineseCounting"/>
      <w:suff w:val="space"/>
      <w:lvlText w:val="第%1章"/>
      <w:lvlJc w:val="left"/>
    </w:lvl>
  </w:abstractNum>
  <w:abstractNum w:abstractNumId="1">
    <w:nsid w:val="00000006"/>
    <w:multiLevelType w:val="multilevel"/>
    <w:tmpl w:val="00000006"/>
    <w:lvl w:ilvl="0">
      <w:start w:val="1"/>
      <w:numFmt w:val="japaneseCounting"/>
      <w:lvlText w:val="第%1条"/>
      <w:lvlJc w:val="left"/>
      <w:pPr>
        <w:tabs>
          <w:tab w:val="num" w:pos="2816"/>
        </w:tabs>
        <w:ind w:left="2816" w:hanging="1695"/>
      </w:pPr>
      <w:rPr>
        <w:rFonts w:ascii="黑体" w:eastAsia="黑体" w:hint="eastAsia"/>
        <w:i w:val="0"/>
        <w:sz w:val="28"/>
        <w:szCs w:val="28"/>
      </w:rPr>
    </w:lvl>
    <w:lvl w:ilvl="1">
      <w:start w:val="1"/>
      <w:numFmt w:val="japaneseCounting"/>
      <w:lvlText w:val="（%2）"/>
      <w:lvlJc w:val="left"/>
      <w:pPr>
        <w:tabs>
          <w:tab w:val="num" w:pos="2396"/>
        </w:tabs>
        <w:ind w:left="2396" w:hanging="855"/>
      </w:pPr>
      <w:rPr>
        <w:rFonts w:hint="default"/>
      </w:rPr>
    </w:lvl>
    <w:lvl w:ilvl="2">
      <w:start w:val="1"/>
      <w:numFmt w:val="lowerRoman"/>
      <w:lvlText w:val="%3."/>
      <w:lvlJc w:val="right"/>
      <w:pPr>
        <w:tabs>
          <w:tab w:val="num" w:pos="2381"/>
        </w:tabs>
        <w:ind w:left="2381" w:hanging="420"/>
      </w:pPr>
    </w:lvl>
    <w:lvl w:ilvl="3">
      <w:start w:val="1"/>
      <w:numFmt w:val="decimal"/>
      <w:lvlText w:val="%4."/>
      <w:lvlJc w:val="left"/>
      <w:pPr>
        <w:tabs>
          <w:tab w:val="num" w:pos="2801"/>
        </w:tabs>
        <w:ind w:left="2801" w:hanging="420"/>
      </w:pPr>
    </w:lvl>
    <w:lvl w:ilvl="4">
      <w:start w:val="1"/>
      <w:numFmt w:val="lowerLetter"/>
      <w:lvlText w:val="%5)"/>
      <w:lvlJc w:val="left"/>
      <w:pPr>
        <w:tabs>
          <w:tab w:val="num" w:pos="3221"/>
        </w:tabs>
        <w:ind w:left="3221" w:hanging="420"/>
      </w:pPr>
    </w:lvl>
    <w:lvl w:ilvl="5">
      <w:start w:val="1"/>
      <w:numFmt w:val="lowerRoman"/>
      <w:lvlText w:val="%6."/>
      <w:lvlJc w:val="right"/>
      <w:pPr>
        <w:tabs>
          <w:tab w:val="num" w:pos="3641"/>
        </w:tabs>
        <w:ind w:left="3641" w:hanging="420"/>
      </w:pPr>
    </w:lvl>
    <w:lvl w:ilvl="6">
      <w:start w:val="1"/>
      <w:numFmt w:val="decimal"/>
      <w:lvlText w:val="%7."/>
      <w:lvlJc w:val="left"/>
      <w:pPr>
        <w:tabs>
          <w:tab w:val="num" w:pos="4061"/>
        </w:tabs>
        <w:ind w:left="4061" w:hanging="420"/>
      </w:pPr>
    </w:lvl>
    <w:lvl w:ilvl="7">
      <w:start w:val="1"/>
      <w:numFmt w:val="lowerLetter"/>
      <w:lvlText w:val="%8)"/>
      <w:lvlJc w:val="left"/>
      <w:pPr>
        <w:tabs>
          <w:tab w:val="num" w:pos="4481"/>
        </w:tabs>
        <w:ind w:left="4481" w:hanging="420"/>
      </w:pPr>
    </w:lvl>
    <w:lvl w:ilvl="8">
      <w:start w:val="1"/>
      <w:numFmt w:val="lowerRoman"/>
      <w:lvlText w:val="%9."/>
      <w:lvlJc w:val="right"/>
      <w:pPr>
        <w:tabs>
          <w:tab w:val="num" w:pos="4901"/>
        </w:tabs>
        <w:ind w:left="4901" w:hanging="420"/>
      </w:pPr>
    </w:lvl>
  </w:abstractNum>
  <w:abstractNum w:abstractNumId="2">
    <w:nsid w:val="00000007"/>
    <w:multiLevelType w:val="singleLevel"/>
    <w:tmpl w:val="00000007"/>
    <w:lvl w:ilvl="0">
      <w:start w:val="3"/>
      <w:numFmt w:val="chineseCounting"/>
      <w:suff w:val="nothing"/>
      <w:lvlText w:val="（%1）"/>
      <w:lvlJc w:val="left"/>
    </w:lvl>
  </w:abstractNum>
  <w:abstractNum w:abstractNumId="3">
    <w:nsid w:val="438F1909"/>
    <w:multiLevelType w:val="hybridMultilevel"/>
    <w:tmpl w:val="BA68B580"/>
    <w:lvl w:ilvl="0" w:tplc="04090017">
      <w:start w:val="1"/>
      <w:numFmt w:val="chineseCountingThousand"/>
      <w:lvlText w:val="(%1)"/>
      <w:lvlJc w:val="left"/>
      <w:pPr>
        <w:ind w:left="4956"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0A43BBD"/>
    <w:multiLevelType w:val="hybridMultilevel"/>
    <w:tmpl w:val="14D44CDE"/>
    <w:lvl w:ilvl="0" w:tplc="5178E4E6">
      <w:start w:val="1"/>
      <w:numFmt w:val="japaneseCounting"/>
      <w:lvlText w:val="%1、"/>
      <w:lvlJc w:val="left"/>
      <w:pPr>
        <w:ind w:left="1360"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1265" fillcolor="none [3213]" stroke="f">
      <v:fill color="none [3213]"/>
      <v:strok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8F0"/>
    <w:rsid w:val="00011EB2"/>
    <w:rsid w:val="0003185E"/>
    <w:rsid w:val="00047C1A"/>
    <w:rsid w:val="00091CD0"/>
    <w:rsid w:val="00094F2B"/>
    <w:rsid w:val="00141C46"/>
    <w:rsid w:val="00145A2C"/>
    <w:rsid w:val="00165B16"/>
    <w:rsid w:val="00172A27"/>
    <w:rsid w:val="0017400A"/>
    <w:rsid w:val="0019308A"/>
    <w:rsid w:val="002236AF"/>
    <w:rsid w:val="00262C05"/>
    <w:rsid w:val="002D13D4"/>
    <w:rsid w:val="002E60A0"/>
    <w:rsid w:val="003230C4"/>
    <w:rsid w:val="003270AE"/>
    <w:rsid w:val="0035284F"/>
    <w:rsid w:val="003751D5"/>
    <w:rsid w:val="00437C1D"/>
    <w:rsid w:val="0051336D"/>
    <w:rsid w:val="00562136"/>
    <w:rsid w:val="005C2DA3"/>
    <w:rsid w:val="005D629D"/>
    <w:rsid w:val="005E7FFC"/>
    <w:rsid w:val="0065408B"/>
    <w:rsid w:val="006D3D34"/>
    <w:rsid w:val="00710634"/>
    <w:rsid w:val="00711880"/>
    <w:rsid w:val="00711AAF"/>
    <w:rsid w:val="00721E48"/>
    <w:rsid w:val="00762AF9"/>
    <w:rsid w:val="00763F7F"/>
    <w:rsid w:val="0076526F"/>
    <w:rsid w:val="007C2802"/>
    <w:rsid w:val="007D1FA1"/>
    <w:rsid w:val="007D2B97"/>
    <w:rsid w:val="007E6DBB"/>
    <w:rsid w:val="00811433"/>
    <w:rsid w:val="00854CD0"/>
    <w:rsid w:val="00854D1E"/>
    <w:rsid w:val="00866DF7"/>
    <w:rsid w:val="009262A4"/>
    <w:rsid w:val="009B1802"/>
    <w:rsid w:val="009C09C3"/>
    <w:rsid w:val="009C6073"/>
    <w:rsid w:val="009F6AB8"/>
    <w:rsid w:val="00A26DC0"/>
    <w:rsid w:val="00A4250D"/>
    <w:rsid w:val="00A92931"/>
    <w:rsid w:val="00B426CD"/>
    <w:rsid w:val="00B92098"/>
    <w:rsid w:val="00B92B0D"/>
    <w:rsid w:val="00BB1A0E"/>
    <w:rsid w:val="00BB2A6F"/>
    <w:rsid w:val="00BC17D2"/>
    <w:rsid w:val="00BE23FF"/>
    <w:rsid w:val="00C533A9"/>
    <w:rsid w:val="00CE19E2"/>
    <w:rsid w:val="00D1299A"/>
    <w:rsid w:val="00DA3BE1"/>
    <w:rsid w:val="00E702BB"/>
    <w:rsid w:val="00F3154A"/>
    <w:rsid w:val="00F53E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none [3213]" stroke="f">
      <v:fill color="none [3213]"/>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4C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54CD0"/>
  </w:style>
  <w:style w:type="character" w:customStyle="1" w:styleId="Char">
    <w:name w:val="页眉 Char"/>
    <w:link w:val="a4"/>
    <w:rsid w:val="00854CD0"/>
    <w:rPr>
      <w:kern w:val="2"/>
      <w:sz w:val="18"/>
      <w:szCs w:val="18"/>
    </w:rPr>
  </w:style>
  <w:style w:type="character" w:customStyle="1" w:styleId="Char0">
    <w:name w:val="页脚 Char"/>
    <w:link w:val="a5"/>
    <w:rsid w:val="00854CD0"/>
    <w:rPr>
      <w:kern w:val="2"/>
      <w:sz w:val="18"/>
      <w:szCs w:val="18"/>
    </w:rPr>
  </w:style>
  <w:style w:type="character" w:customStyle="1" w:styleId="Char1">
    <w:name w:val="批注框文本 Char"/>
    <w:link w:val="a6"/>
    <w:rsid w:val="00854CD0"/>
    <w:rPr>
      <w:kern w:val="2"/>
      <w:sz w:val="18"/>
      <w:szCs w:val="18"/>
    </w:rPr>
  </w:style>
  <w:style w:type="character" w:customStyle="1" w:styleId="Char2">
    <w:name w:val="日期 Char"/>
    <w:link w:val="a7"/>
    <w:rsid w:val="00854CD0"/>
    <w:rPr>
      <w:kern w:val="2"/>
      <w:sz w:val="21"/>
      <w:szCs w:val="22"/>
    </w:rPr>
  </w:style>
  <w:style w:type="character" w:customStyle="1" w:styleId="unnamed11">
    <w:name w:val="unnamed11"/>
    <w:basedOn w:val="a0"/>
    <w:rsid w:val="00854CD0"/>
    <w:rPr>
      <w:b w:val="0"/>
      <w:bCs w:val="0"/>
      <w:smallCaps w:val="0"/>
      <w:strike w:val="0"/>
      <w:dstrike w:val="0"/>
      <w:sz w:val="21"/>
      <w:szCs w:val="21"/>
      <w:u w:val="none"/>
    </w:rPr>
  </w:style>
  <w:style w:type="paragraph" w:styleId="a4">
    <w:name w:val="header"/>
    <w:basedOn w:val="a"/>
    <w:link w:val="Char"/>
    <w:rsid w:val="00854CD0"/>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2"/>
    <w:rsid w:val="00854CD0"/>
    <w:pPr>
      <w:ind w:leftChars="2500" w:left="100"/>
    </w:pPr>
  </w:style>
  <w:style w:type="paragraph" w:styleId="a6">
    <w:name w:val="Balloon Text"/>
    <w:basedOn w:val="a"/>
    <w:link w:val="Char1"/>
    <w:rsid w:val="00854CD0"/>
    <w:rPr>
      <w:sz w:val="18"/>
      <w:szCs w:val="18"/>
    </w:rPr>
  </w:style>
  <w:style w:type="paragraph" w:styleId="a5">
    <w:name w:val="footer"/>
    <w:basedOn w:val="a"/>
    <w:link w:val="Char0"/>
    <w:rsid w:val="00854CD0"/>
    <w:pPr>
      <w:tabs>
        <w:tab w:val="center" w:pos="4153"/>
        <w:tab w:val="right" w:pos="8306"/>
      </w:tabs>
      <w:snapToGrid w:val="0"/>
      <w:jc w:val="left"/>
    </w:pPr>
    <w:rPr>
      <w:sz w:val="18"/>
      <w:szCs w:val="18"/>
    </w:rPr>
  </w:style>
  <w:style w:type="paragraph" w:customStyle="1" w:styleId="Char3">
    <w:name w:val="Char"/>
    <w:basedOn w:val="a"/>
    <w:rsid w:val="00854CD0"/>
    <w:pPr>
      <w:widowControl/>
      <w:spacing w:after="160" w:line="240" w:lineRule="exact"/>
      <w:jc w:val="left"/>
    </w:pPr>
  </w:style>
  <w:style w:type="paragraph" w:styleId="a8">
    <w:name w:val="List Paragraph"/>
    <w:basedOn w:val="a"/>
    <w:uiPriority w:val="34"/>
    <w:qFormat/>
    <w:rsid w:val="002236AF"/>
    <w:pPr>
      <w:ind w:firstLineChars="200" w:firstLine="420"/>
    </w:pPr>
  </w:style>
  <w:style w:type="character" w:styleId="a9">
    <w:name w:val="Hyperlink"/>
    <w:uiPriority w:val="99"/>
    <w:unhideWhenUsed/>
    <w:rsid w:val="0019308A"/>
    <w:rPr>
      <w:color w:val="0000FF"/>
      <w:u w:val="single"/>
    </w:rPr>
  </w:style>
  <w:style w:type="paragraph" w:styleId="aa">
    <w:name w:val="Normal (Web)"/>
    <w:basedOn w:val="a"/>
    <w:uiPriority w:val="99"/>
    <w:rsid w:val="00262C05"/>
    <w:pPr>
      <w:widowControl/>
      <w:spacing w:before="100" w:beforeAutospacing="1" w:after="100" w:afterAutospacing="1"/>
      <w:jc w:val="left"/>
    </w:pPr>
    <w:rPr>
      <w:rFonts w:ascii="宋体" w:hAnsi="宋体" w:cs="宋体"/>
      <w:kern w:val="0"/>
      <w:sz w:val="24"/>
      <w:szCs w:val="24"/>
    </w:rPr>
  </w:style>
  <w:style w:type="character" w:styleId="ab">
    <w:name w:val="Strong"/>
    <w:uiPriority w:val="22"/>
    <w:qFormat/>
    <w:rsid w:val="00262C05"/>
    <w:rPr>
      <w:b/>
      <w:bCs/>
    </w:rPr>
  </w:style>
  <w:style w:type="paragraph" w:customStyle="1" w:styleId="ac">
    <w:name w:val="自由格式"/>
    <w:rsid w:val="00262C05"/>
    <w:pPr>
      <w:pBdr>
        <w:top w:val="nil"/>
        <w:left w:val="nil"/>
        <w:bottom w:val="nil"/>
        <w:right w:val="nil"/>
        <w:between w:val="nil"/>
        <w:bar w:val="nil"/>
      </w:pBdr>
    </w:pPr>
    <w:rPr>
      <w:rFonts w:ascii="Helvetica" w:eastAsia="Arial Unicode MS" w:hAnsi="Helvetica" w:cs="Arial Unicode MS"/>
      <w:color w:val="000000"/>
      <w:sz w:val="24"/>
      <w:szCs w:val="24"/>
      <w:bdr w:val="nil"/>
    </w:rPr>
  </w:style>
</w:styles>
</file>

<file path=word/webSettings.xml><?xml version="1.0" encoding="utf-8"?>
<w:webSettings xmlns:r="http://schemas.openxmlformats.org/officeDocument/2006/relationships" xmlns:w="http://schemas.openxmlformats.org/wordprocessingml/2006/main">
  <w:divs>
    <w:div w:id="297146224">
      <w:bodyDiv w:val="1"/>
      <w:marLeft w:val="0"/>
      <w:marRight w:val="0"/>
      <w:marTop w:val="0"/>
      <w:marBottom w:val="0"/>
      <w:divBdr>
        <w:top w:val="none" w:sz="0" w:space="0" w:color="auto"/>
        <w:left w:val="none" w:sz="0" w:space="0" w:color="auto"/>
        <w:bottom w:val="none" w:sz="0" w:space="0" w:color="auto"/>
        <w:right w:val="none" w:sz="0" w:space="0" w:color="auto"/>
      </w:divBdr>
    </w:div>
    <w:div w:id="1843663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907496969@qq.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ace.cyscc.org" TargetMode="External"/><Relationship Id="rId4" Type="http://schemas.openxmlformats.org/officeDocument/2006/relationships/settings" Target="settings.xml"/><Relationship Id="rId9" Type="http://schemas.openxmlformats.org/officeDocument/2006/relationships/hyperlink" Target="http://guangxi.xiaoxiaotong.org/AttachFile/2017/5/49190021/636308142262818751.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004D9-68B8-45D5-B454-3B32CC512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2597</Words>
  <Characters>712</Characters>
  <Application>Microsoft Office Word</Application>
  <DocSecurity>0</DocSecurity>
  <PresentationFormat/>
  <Lines>5</Lines>
  <Paragraphs>6</Paragraphs>
  <Slides>0</Slides>
  <Notes>0</Notes>
  <HiddenSlides>0</HiddenSlides>
  <MMClips>0</MMClips>
  <ScaleCrop>false</ScaleCrop>
  <Company>@  V2017/06/24</Company>
  <LinksUpToDate>false</LinksUpToDate>
  <CharactersWithSpaces>3303</CharactersWithSpaces>
  <SharedDoc>false</SharedDoc>
  <HLinks>
    <vt:vector size="12" baseType="variant">
      <vt:variant>
        <vt:i4>4718674</vt:i4>
      </vt:variant>
      <vt:variant>
        <vt:i4>3</vt:i4>
      </vt:variant>
      <vt:variant>
        <vt:i4>0</vt:i4>
      </vt:variant>
      <vt:variant>
        <vt:i4>5</vt:i4>
      </vt:variant>
      <vt:variant>
        <vt:lpwstr>http://guangxi.xiaoxiaotong.org/AttachFile/2017/5/49190021/636308142262818751.doc</vt:lpwstr>
      </vt:variant>
      <vt:variant>
        <vt:lpwstr/>
      </vt:variant>
      <vt:variant>
        <vt:i4>6619164</vt:i4>
      </vt:variant>
      <vt:variant>
        <vt:i4>0</vt:i4>
      </vt:variant>
      <vt:variant>
        <vt:i4>0</vt:i4>
      </vt:variant>
      <vt:variant>
        <vt:i4>5</vt:i4>
      </vt:variant>
      <vt:variant>
        <vt:lpwstr>mailto:907496969@qq.com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中共山东省科协党组文件</dc:title>
  <dc:creator>wy</dc:creator>
  <cp:lastModifiedBy>孔祥飞</cp:lastModifiedBy>
  <cp:revision>12</cp:revision>
  <cp:lastPrinted>2017-09-14T03:08:00Z</cp:lastPrinted>
  <dcterms:created xsi:type="dcterms:W3CDTF">2017-09-13T01:48:00Z</dcterms:created>
  <dcterms:modified xsi:type="dcterms:W3CDTF">2017-09-20T03:44:00Z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2052-8.1.0.3413</vt:lpwstr>
  </property>
</Properties>
</file>