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8A" w:rsidRDefault="004F6DA0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2</w:t>
      </w:r>
    </w:p>
    <w:p w:rsidR="001C478A" w:rsidRDefault="004F6DA0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培训班日程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978"/>
        <w:gridCol w:w="2589"/>
      </w:tblGrid>
      <w:tr w:rsidR="001C4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978" w:type="dxa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培训内容及其他事项</w:t>
            </w:r>
          </w:p>
        </w:tc>
        <w:tc>
          <w:tcPr>
            <w:tcW w:w="2589" w:type="dxa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地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点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7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978" w:type="dxa"/>
            <w:vAlign w:val="center"/>
          </w:tcPr>
          <w:p w:rsidR="001C478A" w:rsidRDefault="001C478A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1C478A" w:rsidRDefault="004F6DA0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00—21:0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0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报到</w:t>
            </w:r>
          </w:p>
          <w:p w:rsidR="001C478A" w:rsidRDefault="001C478A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一楼大堂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</w:rPr>
              <w:t>一楼韩餐厅</w:t>
            </w:r>
            <w:proofErr w:type="gramEnd"/>
            <w:r>
              <w:rPr>
                <w:rFonts w:ascii="宋体" w:hint="eastAsia"/>
                <w:kern w:val="0"/>
                <w:sz w:val="24"/>
              </w:rPr>
              <w:t>、西餐厅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8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早餐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</w:rPr>
              <w:t>一楼韩餐厅</w:t>
            </w:r>
            <w:proofErr w:type="gramEnd"/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00—9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竞赛活动解析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00—11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无线电测向项目培训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二楼国际会议中心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12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</w:rPr>
              <w:t>一楼韩餐厅</w:t>
            </w:r>
            <w:proofErr w:type="gramEnd"/>
            <w:r>
              <w:rPr>
                <w:rFonts w:ascii="宋体" w:hint="eastAsia"/>
                <w:kern w:val="0"/>
                <w:sz w:val="24"/>
              </w:rPr>
              <w:t>、西餐厅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13</w:t>
            </w:r>
            <w:r>
              <w:rPr>
                <w:rFonts w:asci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/>
                <w:kern w:val="0"/>
                <w:sz w:val="28"/>
                <w:szCs w:val="28"/>
              </w:rPr>
              <w:t>30</w:t>
            </w:r>
            <w:r>
              <w:rPr>
                <w:rFonts w:ascii="宋体"/>
                <w:kern w:val="0"/>
                <w:sz w:val="28"/>
                <w:szCs w:val="28"/>
              </w:rPr>
              <w:t>—</w:t>
            </w:r>
            <w:r>
              <w:rPr>
                <w:rFonts w:ascii="宋体"/>
                <w:kern w:val="0"/>
                <w:sz w:val="28"/>
                <w:szCs w:val="28"/>
              </w:rPr>
              <w:t>17</w:t>
            </w:r>
            <w:r>
              <w:rPr>
                <w:rFonts w:asci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/>
                <w:kern w:val="0"/>
                <w:sz w:val="28"/>
                <w:szCs w:val="28"/>
              </w:rPr>
              <w:t>30</w:t>
            </w:r>
            <w:r>
              <w:rPr>
                <w:rFonts w:asci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航模项目培训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二楼国际会议中心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</w:rPr>
              <w:t>一楼韩餐厅</w:t>
            </w:r>
            <w:proofErr w:type="gramEnd"/>
            <w:r>
              <w:rPr>
                <w:rFonts w:ascii="宋体" w:hint="eastAsia"/>
                <w:kern w:val="0"/>
                <w:sz w:val="24"/>
              </w:rPr>
              <w:t>、西餐厅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00—22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车模项目培训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二楼国际会议中心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9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早餐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</w:rPr>
              <w:t>一楼韩餐厅</w:t>
            </w:r>
            <w:bookmarkStart w:id="0" w:name="_GoBack"/>
            <w:bookmarkEnd w:id="0"/>
            <w:proofErr w:type="gramEnd"/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00—10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定向越野项目培训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30—11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赛事组织与项目规则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二楼国际会议中心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12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</w:rPr>
              <w:t>一楼韩餐厅</w:t>
            </w:r>
            <w:proofErr w:type="gramEnd"/>
            <w:r>
              <w:rPr>
                <w:rFonts w:ascii="宋体" w:hint="eastAsia"/>
                <w:kern w:val="0"/>
                <w:sz w:val="24"/>
              </w:rPr>
              <w:t>、西餐厅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13</w:t>
            </w:r>
            <w:r>
              <w:rPr>
                <w:rFonts w:asci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/>
                <w:kern w:val="0"/>
                <w:sz w:val="28"/>
                <w:szCs w:val="28"/>
              </w:rPr>
              <w:t>30</w:t>
            </w:r>
            <w:r>
              <w:rPr>
                <w:rFonts w:ascii="宋体"/>
                <w:kern w:val="0"/>
                <w:sz w:val="28"/>
                <w:szCs w:val="28"/>
              </w:rPr>
              <w:t>—</w:t>
            </w:r>
            <w:r>
              <w:rPr>
                <w:rFonts w:ascii="宋体"/>
                <w:kern w:val="0"/>
                <w:sz w:val="28"/>
                <w:szCs w:val="28"/>
              </w:rPr>
              <w:t>17</w:t>
            </w:r>
            <w:r>
              <w:rPr>
                <w:rFonts w:asci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/>
                <w:kern w:val="0"/>
                <w:sz w:val="28"/>
                <w:szCs w:val="28"/>
              </w:rPr>
              <w:t>30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青少年科技工程师创意大赛指导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二楼国际会议中心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18:30</w:t>
            </w:r>
            <w:r>
              <w:rPr>
                <w:rFonts w:asci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ind w:left="282"/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</w:rPr>
              <w:t>一楼韩餐厅</w:t>
            </w:r>
            <w:proofErr w:type="gramEnd"/>
            <w:r>
              <w:rPr>
                <w:rFonts w:ascii="宋体" w:hint="eastAsia"/>
                <w:kern w:val="0"/>
                <w:sz w:val="24"/>
              </w:rPr>
              <w:t>、西餐厅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19</w:t>
            </w:r>
            <w:r>
              <w:rPr>
                <w:rFonts w:asci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/>
                <w:kern w:val="0"/>
                <w:sz w:val="28"/>
                <w:szCs w:val="28"/>
              </w:rPr>
              <w:t>30</w:t>
            </w:r>
            <w:r>
              <w:rPr>
                <w:rFonts w:ascii="宋体"/>
                <w:kern w:val="0"/>
                <w:sz w:val="28"/>
                <w:szCs w:val="28"/>
              </w:rPr>
              <w:t>—</w:t>
            </w:r>
            <w:r>
              <w:rPr>
                <w:rFonts w:ascii="宋体"/>
                <w:kern w:val="0"/>
                <w:sz w:val="28"/>
                <w:szCs w:val="28"/>
              </w:rPr>
              <w:t>21</w:t>
            </w:r>
            <w:r>
              <w:rPr>
                <w:rFonts w:asci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/>
                <w:kern w:val="0"/>
                <w:sz w:val="28"/>
                <w:szCs w:val="28"/>
              </w:rPr>
              <w:t>00</w:t>
            </w:r>
            <w:r>
              <w:rPr>
                <w:rFonts w:ascii="宋体" w:hint="eastAsia"/>
                <w:kern w:val="0"/>
                <w:sz w:val="28"/>
                <w:szCs w:val="28"/>
              </w:rPr>
              <w:t xml:space="preserve">  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遥控直升机项目实习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二楼国际会议中心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959" w:type="dxa"/>
            <w:vMerge w:val="restart"/>
            <w:vAlign w:val="center"/>
          </w:tcPr>
          <w:p w:rsidR="001C478A" w:rsidRDefault="004F6DA0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lastRenderedPageBreak/>
              <w:t>7</w:t>
            </w:r>
          </w:p>
          <w:p w:rsidR="001C478A" w:rsidRDefault="004F6DA0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月</w:t>
            </w:r>
          </w:p>
          <w:p w:rsidR="001C478A" w:rsidRDefault="004F6DA0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10</w:t>
            </w:r>
          </w:p>
          <w:p w:rsidR="001C478A" w:rsidRDefault="004F6DA0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早餐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</w:rPr>
              <w:t>一楼韩餐厅</w:t>
            </w:r>
            <w:proofErr w:type="gramEnd"/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00—11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30  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外场实习、模拟竞赛、结业式</w:t>
            </w:r>
          </w:p>
        </w:tc>
        <w:tc>
          <w:tcPr>
            <w:tcW w:w="2589" w:type="dxa"/>
            <w:vAlign w:val="center"/>
          </w:tcPr>
          <w:p w:rsidR="00806CFB" w:rsidRDefault="00806CFB">
            <w:pPr>
              <w:spacing w:line="56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酒店正门外广场</w:t>
            </w:r>
          </w:p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二楼国际会议中心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78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12</w:t>
            </w:r>
            <w:r>
              <w:rPr>
                <w:rFonts w:asci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/>
                <w:kern w:val="0"/>
                <w:sz w:val="28"/>
                <w:szCs w:val="28"/>
              </w:rPr>
              <w:t xml:space="preserve">00  </w:t>
            </w:r>
            <w:r>
              <w:rPr>
                <w:rFonts w:ascii="宋体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589" w:type="dxa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</w:rPr>
              <w:t>一楼韩餐厅</w:t>
            </w:r>
            <w:proofErr w:type="gramEnd"/>
            <w:r>
              <w:rPr>
                <w:rFonts w:ascii="宋体" w:hint="eastAsia"/>
                <w:kern w:val="0"/>
                <w:sz w:val="24"/>
              </w:rPr>
              <w:t>、西餐厅</w:t>
            </w:r>
          </w:p>
        </w:tc>
      </w:tr>
      <w:tr w:rsidR="001C4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vMerge/>
            <w:vAlign w:val="center"/>
          </w:tcPr>
          <w:p w:rsidR="001C478A" w:rsidRDefault="001C478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567" w:type="dxa"/>
            <w:gridSpan w:val="2"/>
            <w:vAlign w:val="center"/>
          </w:tcPr>
          <w:p w:rsidR="001C478A" w:rsidRDefault="004F6DA0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疏散</w:t>
            </w:r>
          </w:p>
        </w:tc>
      </w:tr>
    </w:tbl>
    <w:p w:rsidR="001C478A" w:rsidRDefault="001C478A">
      <w:pPr>
        <w:widowControl/>
        <w:jc w:val="left"/>
        <w:rPr>
          <w:rFonts w:ascii="仿宋_GB2312" w:eastAsia="仿宋_GB2312" w:hAnsi="华文中宋"/>
          <w:sz w:val="28"/>
          <w:szCs w:val="28"/>
        </w:rPr>
        <w:sectPr w:rsidR="001C478A">
          <w:pgSz w:w="11906" w:h="16838"/>
          <w:pgMar w:top="1154" w:right="1531" w:bottom="1871" w:left="1531" w:header="851" w:footer="992" w:gutter="0"/>
          <w:pgNumType w:fmt="numberInDash"/>
          <w:cols w:space="720"/>
          <w:docGrid w:type="lines" w:linePitch="579"/>
        </w:sectPr>
      </w:pPr>
    </w:p>
    <w:p w:rsidR="001C478A" w:rsidRDefault="001C478A"/>
    <w:sectPr w:rsidR="001C478A" w:rsidSect="001C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A0" w:rsidRDefault="004F6DA0" w:rsidP="00806CFB">
      <w:r>
        <w:separator/>
      </w:r>
    </w:p>
  </w:endnote>
  <w:endnote w:type="continuationSeparator" w:id="0">
    <w:p w:rsidR="004F6DA0" w:rsidRDefault="004F6DA0" w:rsidP="0080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A0" w:rsidRDefault="004F6DA0" w:rsidP="00806CFB">
      <w:r>
        <w:separator/>
      </w:r>
    </w:p>
  </w:footnote>
  <w:footnote w:type="continuationSeparator" w:id="0">
    <w:p w:rsidR="004F6DA0" w:rsidRDefault="004F6DA0" w:rsidP="00806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78A"/>
    <w:rsid w:val="001C478A"/>
    <w:rsid w:val="004F6DA0"/>
    <w:rsid w:val="0080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8A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1C478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C4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C478A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C47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微软用户</dc:creator>
  <cp:lastModifiedBy>微软用户</cp:lastModifiedBy>
  <cp:revision>1</cp:revision>
  <dcterms:created xsi:type="dcterms:W3CDTF">2013-05-05T09:55:00Z</dcterms:created>
  <dcterms:modified xsi:type="dcterms:W3CDTF">2014-07-01T07:21:00Z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