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C6" w:rsidRPr="00F16957" w:rsidRDefault="00151CC6" w:rsidP="00151CC6">
      <w:pPr>
        <w:spacing w:line="560" w:lineRule="exact"/>
        <w:ind w:firstLineChars="50" w:firstLine="160"/>
        <w:rPr>
          <w:rFonts w:ascii="黑体" w:eastAsia="黑体" w:hAnsi="黑体" w:hint="eastAsia"/>
          <w:sz w:val="28"/>
          <w:szCs w:val="28"/>
        </w:rPr>
      </w:pPr>
      <w:r w:rsidRPr="00F16957">
        <w:rPr>
          <w:rFonts w:ascii="黑体" w:eastAsia="黑体" w:hAnsi="黑体" w:hint="eastAsia"/>
          <w:sz w:val="32"/>
          <w:szCs w:val="32"/>
        </w:rPr>
        <w:t>附件1</w:t>
      </w:r>
    </w:p>
    <w:p w:rsidR="00151CC6" w:rsidRDefault="00151CC6" w:rsidP="00151CC6">
      <w:pPr>
        <w:topLinePunct/>
        <w:spacing w:line="560" w:lineRule="exact"/>
        <w:jc w:val="center"/>
        <w:outlineLvl w:val="0"/>
        <w:rPr>
          <w:rFonts w:ascii="仿宋_GB2312" w:eastAsia="仿宋_GB2312" w:hAnsi="华文中宋" w:hint="eastAsia"/>
          <w:b/>
          <w:sz w:val="44"/>
          <w:szCs w:val="44"/>
        </w:rPr>
      </w:pPr>
    </w:p>
    <w:p w:rsidR="00151CC6" w:rsidRPr="00363BB0" w:rsidRDefault="00151CC6" w:rsidP="00151CC6">
      <w:pPr>
        <w:topLinePunct/>
        <w:spacing w:line="560" w:lineRule="exact"/>
        <w:jc w:val="center"/>
        <w:outlineLvl w:val="0"/>
        <w:rPr>
          <w:rFonts w:ascii="方正小标宋_GBK" w:eastAsia="方正小标宋_GBK" w:hAnsi="华文中宋" w:hint="eastAsia"/>
          <w:sz w:val="44"/>
          <w:szCs w:val="44"/>
        </w:rPr>
      </w:pPr>
      <w:r w:rsidRPr="00363BB0">
        <w:rPr>
          <w:rFonts w:ascii="方正小标宋_GBK" w:eastAsia="方正小标宋_GBK" w:hAnsi="华文中宋" w:hint="eastAsia"/>
          <w:sz w:val="44"/>
          <w:szCs w:val="44"/>
        </w:rPr>
        <w:t>山东省青少年科学影像节活动方案</w:t>
      </w:r>
    </w:p>
    <w:p w:rsidR="00151CC6" w:rsidRPr="004748BE" w:rsidRDefault="00151CC6" w:rsidP="00151CC6">
      <w:pPr>
        <w:topLinePunct/>
        <w:spacing w:line="560" w:lineRule="exact"/>
        <w:rPr>
          <w:rFonts w:ascii="黑体" w:eastAsia="黑体" w:hAnsi="宋体" w:hint="eastAsia"/>
          <w:sz w:val="24"/>
        </w:rPr>
      </w:pPr>
    </w:p>
    <w:p w:rsidR="00151CC6" w:rsidRPr="00363BB0" w:rsidRDefault="00151CC6" w:rsidP="00151CC6">
      <w:pPr>
        <w:topLinePunct/>
        <w:spacing w:line="560" w:lineRule="exact"/>
        <w:ind w:firstLineChars="200" w:firstLine="640"/>
        <w:outlineLvl w:val="0"/>
        <w:rPr>
          <w:rFonts w:ascii="黑体" w:eastAsia="黑体" w:hAnsi="黑体" w:hint="eastAsia"/>
          <w:sz w:val="32"/>
          <w:szCs w:val="32"/>
        </w:rPr>
      </w:pPr>
      <w:r w:rsidRPr="00363BB0">
        <w:rPr>
          <w:rFonts w:ascii="黑体" w:eastAsia="黑体" w:hAnsi="黑体" w:hint="eastAsia"/>
          <w:sz w:val="32"/>
          <w:szCs w:val="32"/>
        </w:rPr>
        <w:t>一、活动背景</w:t>
      </w:r>
    </w:p>
    <w:p w:rsidR="00151CC6" w:rsidRPr="0073510B" w:rsidRDefault="00151CC6" w:rsidP="00151CC6">
      <w:pPr>
        <w:widowControl/>
        <w:spacing w:line="560" w:lineRule="exact"/>
        <w:ind w:firstLineChars="200" w:firstLine="656"/>
        <w:jc w:val="left"/>
        <w:rPr>
          <w:rFonts w:ascii="仿宋_GB2312" w:eastAsia="仿宋_GB2312" w:hAnsi="仿宋" w:hint="eastAsia"/>
          <w:sz w:val="32"/>
          <w:szCs w:val="32"/>
        </w:rPr>
      </w:pPr>
      <w:r w:rsidRPr="0073510B">
        <w:rPr>
          <w:rFonts w:ascii="仿宋_GB2312" w:eastAsia="仿宋_GB2312" w:hAnsi="仿宋" w:hint="eastAsia"/>
          <w:snapToGrid w:val="0"/>
          <w:spacing w:val="4"/>
          <w:kern w:val="0"/>
          <w:sz w:val="32"/>
          <w:szCs w:val="32"/>
        </w:rPr>
        <w:t>随着多媒体信息技术的发展，以网络为载体的视频、动漫、游戏等多媒体信息对青少年的思想和行为产生了深远的影响，正确引导和扶持网络、动漫等新媒体产业是国家加强未成年人思想道德建设、提高未成年人科学素质的重要举措。</w:t>
      </w:r>
      <w:r w:rsidRPr="0073510B">
        <w:rPr>
          <w:rFonts w:ascii="仿宋_GB2312" w:eastAsia="仿宋_GB2312" w:hAnsi="仿宋" w:hint="eastAsia"/>
          <w:spacing w:val="4"/>
          <w:sz w:val="32"/>
          <w:szCs w:val="32"/>
        </w:rPr>
        <w:t>为贯彻落实《全民科学素质行动计划纲要》，加强未成年人思想道德建设，</w:t>
      </w:r>
      <w:r w:rsidRPr="0073510B">
        <w:rPr>
          <w:rFonts w:ascii="仿宋_GB2312" w:eastAsia="仿宋_GB2312" w:hAnsi="仿宋" w:hint="eastAsia"/>
          <w:spacing w:val="2"/>
          <w:sz w:val="32"/>
          <w:szCs w:val="32"/>
        </w:rPr>
        <w:t>山东省青少年</w:t>
      </w:r>
      <w:r w:rsidRPr="0073510B">
        <w:rPr>
          <w:rFonts w:ascii="仿宋_GB2312" w:eastAsia="仿宋_GB2312" w:hAnsi="仿宋" w:hint="eastAsia"/>
          <w:sz w:val="32"/>
          <w:szCs w:val="32"/>
        </w:rPr>
        <w:t>科技</w:t>
      </w:r>
      <w:r>
        <w:rPr>
          <w:rFonts w:ascii="仿宋_GB2312" w:eastAsia="仿宋_GB2312" w:hAnsi="仿宋" w:hint="eastAsia"/>
          <w:sz w:val="32"/>
          <w:szCs w:val="32"/>
        </w:rPr>
        <w:t>活动</w:t>
      </w:r>
      <w:r w:rsidRPr="0073510B">
        <w:rPr>
          <w:rFonts w:ascii="仿宋_GB2312" w:eastAsia="仿宋_GB2312" w:hAnsi="仿宋" w:hint="eastAsia"/>
          <w:sz w:val="32"/>
          <w:szCs w:val="32"/>
        </w:rPr>
        <w:t>中心决定继续举办第</w:t>
      </w:r>
      <w:r>
        <w:rPr>
          <w:rFonts w:ascii="仿宋_GB2312" w:eastAsia="仿宋_GB2312" w:hAnsi="仿宋" w:hint="eastAsia"/>
          <w:sz w:val="32"/>
          <w:szCs w:val="32"/>
        </w:rPr>
        <w:t>五</w:t>
      </w:r>
      <w:r w:rsidRPr="0073510B">
        <w:rPr>
          <w:rFonts w:ascii="仿宋_GB2312" w:eastAsia="仿宋_GB2312" w:hAnsi="仿宋" w:hint="eastAsia"/>
          <w:sz w:val="32"/>
          <w:szCs w:val="32"/>
        </w:rPr>
        <w:t>届山东省青少年科学影像节活动（以下简称科学影像节活动）。</w:t>
      </w:r>
    </w:p>
    <w:p w:rsidR="00151CC6" w:rsidRPr="00363BB0" w:rsidRDefault="00151CC6" w:rsidP="00151CC6">
      <w:pPr>
        <w:topLinePunct/>
        <w:spacing w:line="560" w:lineRule="exact"/>
        <w:ind w:firstLineChars="200" w:firstLine="640"/>
        <w:outlineLvl w:val="0"/>
        <w:rPr>
          <w:rFonts w:ascii="黑体" w:eastAsia="黑体" w:hAnsi="黑体" w:hint="eastAsia"/>
          <w:sz w:val="32"/>
          <w:szCs w:val="32"/>
        </w:rPr>
      </w:pPr>
      <w:r w:rsidRPr="00363BB0">
        <w:rPr>
          <w:rFonts w:ascii="黑体" w:eastAsia="黑体" w:hAnsi="黑体" w:hint="eastAsia"/>
          <w:sz w:val="32"/>
          <w:szCs w:val="32"/>
        </w:rPr>
        <w:t>二、活动目的</w:t>
      </w:r>
    </w:p>
    <w:p w:rsidR="00151CC6" w:rsidRDefault="00151CC6" w:rsidP="00151CC6">
      <w:pPr>
        <w:topLinePunct/>
        <w:spacing w:line="560" w:lineRule="exact"/>
        <w:ind w:firstLineChars="200" w:firstLine="672"/>
        <w:outlineLvl w:val="0"/>
        <w:rPr>
          <w:rFonts w:ascii="仿宋_GB2312" w:eastAsia="仿宋_GB2312" w:hAnsi="宋体" w:hint="eastAsia"/>
          <w:spacing w:val="8"/>
          <w:sz w:val="32"/>
          <w:szCs w:val="32"/>
        </w:rPr>
      </w:pPr>
      <w:r w:rsidRPr="00E86BBA">
        <w:rPr>
          <w:rFonts w:ascii="仿宋_GB2312" w:eastAsia="仿宋_GB2312" w:hAnsi="宋体" w:hint="eastAsia"/>
          <w:spacing w:val="8"/>
          <w:sz w:val="32"/>
          <w:szCs w:val="32"/>
        </w:rPr>
        <w:t>举办</w:t>
      </w:r>
      <w:r w:rsidRPr="00E86BBA">
        <w:rPr>
          <w:rFonts w:ascii="仿宋_GB2312" w:eastAsia="仿宋_GB2312" w:hAnsi="宋体"/>
          <w:spacing w:val="8"/>
          <w:sz w:val="32"/>
          <w:szCs w:val="32"/>
        </w:rPr>
        <w:t>科学影像节活动旨在</w:t>
      </w:r>
      <w:r w:rsidRPr="00E86BBA">
        <w:rPr>
          <w:rFonts w:ascii="仿宋_GB2312" w:eastAsia="仿宋_GB2312" w:hAnsi="宋体" w:hint="eastAsia"/>
          <w:spacing w:val="8"/>
          <w:sz w:val="32"/>
          <w:szCs w:val="32"/>
        </w:rPr>
        <w:t>鼓励青少年学习和使用网络和多媒体技术，体验和掌握科学探究的方法与过程，培养青少年</w:t>
      </w:r>
      <w:r>
        <w:rPr>
          <w:rFonts w:ascii="仿宋_GB2312" w:eastAsia="仿宋_GB2312" w:hAnsi="宋体" w:hint="eastAsia"/>
          <w:spacing w:val="8"/>
          <w:sz w:val="32"/>
          <w:szCs w:val="32"/>
        </w:rPr>
        <w:t>科学的情感、态度、价值观，促进科学影像类科普资源的创作与推广，加强</w:t>
      </w:r>
      <w:r w:rsidRPr="00E86BBA">
        <w:rPr>
          <w:rFonts w:ascii="仿宋_GB2312" w:eastAsia="仿宋_GB2312" w:hAnsi="宋体" w:hint="eastAsia"/>
          <w:spacing w:val="8"/>
          <w:sz w:val="32"/>
          <w:szCs w:val="32"/>
        </w:rPr>
        <w:t>未成年人思想道德建设，</w:t>
      </w:r>
      <w:r>
        <w:rPr>
          <w:rFonts w:ascii="仿宋_GB2312" w:eastAsia="仿宋_GB2312" w:hAnsi="宋体" w:hint="eastAsia"/>
          <w:spacing w:val="8"/>
          <w:sz w:val="32"/>
          <w:szCs w:val="32"/>
        </w:rPr>
        <w:t>培育和践行社会主义核心价值观，提高未成年人科学素质,防止青少年受不良游戏影响。</w:t>
      </w:r>
    </w:p>
    <w:p w:rsidR="00151CC6" w:rsidRPr="00363BB0" w:rsidRDefault="00151CC6" w:rsidP="00151CC6">
      <w:pPr>
        <w:topLinePunct/>
        <w:spacing w:line="560" w:lineRule="exact"/>
        <w:ind w:firstLineChars="200" w:firstLine="640"/>
        <w:outlineLvl w:val="0"/>
        <w:rPr>
          <w:rFonts w:ascii="黑体" w:eastAsia="黑体" w:hAnsi="黑体" w:hint="eastAsia"/>
          <w:sz w:val="32"/>
          <w:szCs w:val="32"/>
        </w:rPr>
      </w:pPr>
      <w:r w:rsidRPr="00363BB0">
        <w:rPr>
          <w:rFonts w:ascii="黑体" w:eastAsia="黑体" w:hAnsi="黑体" w:hint="eastAsia"/>
          <w:sz w:val="32"/>
          <w:szCs w:val="32"/>
        </w:rPr>
        <w:t>三、活动分组</w:t>
      </w:r>
    </w:p>
    <w:p w:rsidR="00151CC6" w:rsidRPr="0073510B" w:rsidRDefault="00151CC6" w:rsidP="00151CC6">
      <w:pPr>
        <w:spacing w:line="560" w:lineRule="exact"/>
        <w:ind w:firstLineChars="200" w:firstLine="656"/>
        <w:outlineLvl w:val="0"/>
        <w:rPr>
          <w:rFonts w:ascii="仿宋_GB2312" w:eastAsia="仿宋_GB2312" w:hAnsi="仿宋" w:hint="eastAsia"/>
          <w:spacing w:val="4"/>
          <w:sz w:val="32"/>
          <w:szCs w:val="32"/>
        </w:rPr>
      </w:pPr>
      <w:r w:rsidRPr="0073510B">
        <w:rPr>
          <w:rFonts w:ascii="仿宋_GB2312" w:eastAsia="仿宋_GB2312" w:hAnsi="仿宋" w:hint="eastAsia"/>
          <w:spacing w:val="4"/>
          <w:sz w:val="32"/>
          <w:szCs w:val="32"/>
        </w:rPr>
        <w:t>青少年组：中小学校（含中专、技校等）在校学生，以个人或集体（限3名之内）名义创作的科学影像作品。</w:t>
      </w:r>
    </w:p>
    <w:p w:rsidR="00151CC6" w:rsidRPr="0073510B" w:rsidRDefault="00151CC6" w:rsidP="00151CC6">
      <w:pPr>
        <w:widowControl/>
        <w:spacing w:line="560" w:lineRule="exact"/>
        <w:ind w:firstLineChars="200" w:firstLine="656"/>
        <w:jc w:val="left"/>
        <w:rPr>
          <w:rFonts w:ascii="仿宋_GB2312" w:eastAsia="仿宋_GB2312" w:hAnsi="仿宋" w:hint="eastAsia"/>
          <w:spacing w:val="4"/>
          <w:sz w:val="32"/>
          <w:szCs w:val="32"/>
        </w:rPr>
      </w:pPr>
      <w:r w:rsidRPr="0073510B">
        <w:rPr>
          <w:rFonts w:ascii="仿宋_GB2312" w:eastAsia="仿宋_GB2312" w:hAnsi="仿宋" w:hint="eastAsia"/>
          <w:spacing w:val="4"/>
          <w:sz w:val="32"/>
          <w:szCs w:val="32"/>
        </w:rPr>
        <w:lastRenderedPageBreak/>
        <w:t>科技教师组：中小学校或其他科技教育工作机构的科技教师，以个人名义创作的科学影像作品。</w:t>
      </w:r>
    </w:p>
    <w:p w:rsidR="00151CC6" w:rsidRDefault="00151CC6" w:rsidP="00151CC6">
      <w:pPr>
        <w:topLinePunct/>
        <w:spacing w:line="560" w:lineRule="exact"/>
        <w:ind w:firstLineChars="200" w:firstLine="640"/>
        <w:outlineLvl w:val="0"/>
        <w:rPr>
          <w:rFonts w:ascii="黑体" w:eastAsia="黑体" w:hAnsi="黑体" w:hint="eastAsia"/>
          <w:sz w:val="32"/>
          <w:szCs w:val="32"/>
        </w:rPr>
      </w:pPr>
      <w:r w:rsidRPr="00363BB0">
        <w:rPr>
          <w:rFonts w:ascii="黑体" w:eastAsia="黑体" w:hAnsi="黑体" w:hint="eastAsia"/>
          <w:sz w:val="32"/>
          <w:szCs w:val="32"/>
        </w:rPr>
        <w:t>四、作品要求</w:t>
      </w:r>
    </w:p>
    <w:p w:rsidR="00151CC6" w:rsidRPr="001F4F16" w:rsidRDefault="00151CC6" w:rsidP="00151CC6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cs="Times New Roman" w:hint="eastAsia"/>
          <w:bCs/>
          <w:color w:val="000000"/>
          <w:spacing w:val="6"/>
          <w:kern w:val="2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1.</w:t>
      </w:r>
      <w:r w:rsidRPr="00A25142">
        <w:rPr>
          <w:rFonts w:ascii="仿宋_GB2312" w:eastAsia="仿宋_GB2312" w:hAnsi="仿宋" w:hint="eastAsia"/>
          <w:color w:val="000000"/>
          <w:sz w:val="32"/>
          <w:szCs w:val="32"/>
        </w:rPr>
        <w:t>作品</w:t>
      </w:r>
      <w:r w:rsidRPr="00A25142">
        <w:rPr>
          <w:rFonts w:ascii="仿宋_GB2312" w:eastAsia="仿宋_GB2312" w:hAnsi="仿宋" w:hint="eastAsia"/>
          <w:color w:val="000000"/>
          <w:spacing w:val="6"/>
          <w:sz w:val="32"/>
          <w:szCs w:val="32"/>
        </w:rPr>
        <w:t>分为科学</w:t>
      </w:r>
      <w:r>
        <w:rPr>
          <w:rFonts w:ascii="仿宋_GB2312" w:eastAsia="仿宋_GB2312" w:hAnsi="仿宋" w:hint="eastAsia"/>
          <w:color w:val="000000"/>
          <w:spacing w:val="6"/>
          <w:sz w:val="32"/>
          <w:szCs w:val="32"/>
        </w:rPr>
        <w:t>微电影、</w:t>
      </w:r>
      <w:r w:rsidRPr="00A25142">
        <w:rPr>
          <w:rFonts w:ascii="仿宋_GB2312" w:eastAsia="仿宋_GB2312" w:hAnsi="仿宋" w:hint="eastAsia"/>
          <w:color w:val="000000"/>
          <w:spacing w:val="6"/>
          <w:sz w:val="32"/>
          <w:szCs w:val="32"/>
        </w:rPr>
        <w:t>科普动漫</w:t>
      </w:r>
      <w:r>
        <w:rPr>
          <w:rFonts w:ascii="仿宋_GB2312" w:eastAsia="仿宋_GB2312" w:hAnsi="仿宋" w:hint="eastAsia"/>
          <w:color w:val="000000"/>
          <w:spacing w:val="6"/>
          <w:sz w:val="32"/>
          <w:szCs w:val="32"/>
        </w:rPr>
        <w:t>、科普游戏创意设计等三个作品类别</w:t>
      </w:r>
      <w:r w:rsidRPr="00A25142">
        <w:rPr>
          <w:rFonts w:ascii="仿宋_GB2312" w:eastAsia="仿宋_GB2312" w:hAnsi="仿宋" w:hint="eastAsia"/>
          <w:color w:val="000000"/>
          <w:spacing w:val="6"/>
          <w:sz w:val="32"/>
          <w:szCs w:val="32"/>
        </w:rPr>
        <w:t>，申报作品应符合</w:t>
      </w:r>
      <w:r w:rsidRPr="00A25142">
        <w:rPr>
          <w:rFonts w:ascii="仿宋_GB2312" w:eastAsia="仿宋_GB2312" w:hAnsi="仿宋" w:hint="eastAsia"/>
          <w:color w:val="000000"/>
          <w:sz w:val="32"/>
          <w:szCs w:val="32"/>
        </w:rPr>
        <w:t>《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第五届山东省</w:t>
      </w:r>
      <w:r w:rsidRPr="00A25142">
        <w:rPr>
          <w:rFonts w:ascii="仿宋_GB2312" w:eastAsia="仿宋_GB2312" w:hAnsi="仿宋" w:hint="eastAsia"/>
          <w:color w:val="000000"/>
          <w:sz w:val="32"/>
          <w:szCs w:val="32"/>
        </w:rPr>
        <w:t>青少年科学影像节活动方案》</w:t>
      </w:r>
      <w:r w:rsidRPr="00A25142">
        <w:rPr>
          <w:rFonts w:ascii="仿宋_GB2312" w:eastAsia="仿宋_GB2312" w:hAnsi="仿宋" w:hint="eastAsia"/>
          <w:color w:val="000000"/>
          <w:spacing w:val="6"/>
          <w:sz w:val="32"/>
          <w:szCs w:val="32"/>
        </w:rPr>
        <w:t>相关要求。</w:t>
      </w:r>
    </w:p>
    <w:p w:rsidR="00151CC6" w:rsidRPr="00921E53" w:rsidRDefault="00151CC6" w:rsidP="00151CC6">
      <w:pPr>
        <w:spacing w:line="580" w:lineRule="exact"/>
        <w:ind w:firstLineChars="200" w:firstLine="664"/>
        <w:rPr>
          <w:rFonts w:ascii="仿宋_GB2312" w:eastAsia="仿宋_GB2312" w:hAnsi="宋体" w:hint="eastAsia"/>
          <w:bCs/>
          <w:spacing w:val="6"/>
          <w:sz w:val="32"/>
          <w:szCs w:val="32"/>
        </w:rPr>
      </w:pPr>
      <w:r>
        <w:rPr>
          <w:rFonts w:ascii="仿宋_GB2312" w:eastAsia="仿宋_GB2312" w:hAnsi="宋体" w:hint="eastAsia"/>
          <w:spacing w:val="6"/>
          <w:sz w:val="32"/>
          <w:szCs w:val="32"/>
        </w:rPr>
        <w:t>2</w:t>
      </w:r>
      <w:r w:rsidRPr="00921E53">
        <w:rPr>
          <w:rFonts w:ascii="仿宋_GB2312" w:eastAsia="仿宋_GB2312" w:hAnsi="宋体" w:hint="eastAsia"/>
          <w:spacing w:val="6"/>
          <w:sz w:val="32"/>
          <w:szCs w:val="32"/>
        </w:rPr>
        <w:t>.申报作品以生活中的科学现象、科技发展、科学生活等自然科学或社会科学问题为探究对象，亲自拍摄、制作完成的科学</w:t>
      </w:r>
      <w:r>
        <w:rPr>
          <w:rFonts w:ascii="仿宋_GB2312" w:eastAsia="仿宋_GB2312" w:hAnsi="宋体" w:hint="eastAsia"/>
          <w:spacing w:val="6"/>
          <w:sz w:val="32"/>
          <w:szCs w:val="32"/>
        </w:rPr>
        <w:t>微电影</w:t>
      </w:r>
      <w:r w:rsidRPr="00921E53">
        <w:rPr>
          <w:rFonts w:ascii="仿宋_GB2312" w:eastAsia="仿宋_GB2312" w:hAnsi="宋体" w:hint="eastAsia"/>
          <w:spacing w:val="6"/>
          <w:sz w:val="32"/>
          <w:szCs w:val="32"/>
        </w:rPr>
        <w:t>、科普动漫</w:t>
      </w:r>
      <w:r>
        <w:rPr>
          <w:rFonts w:ascii="仿宋_GB2312" w:eastAsia="仿宋_GB2312" w:hAnsi="宋体" w:hint="eastAsia"/>
          <w:spacing w:val="6"/>
          <w:sz w:val="32"/>
          <w:szCs w:val="32"/>
        </w:rPr>
        <w:t>、科普游戏创意设计</w:t>
      </w:r>
      <w:r w:rsidRPr="00921E53">
        <w:rPr>
          <w:rFonts w:ascii="仿宋_GB2312" w:eastAsia="仿宋_GB2312" w:hAnsi="宋体" w:hint="eastAsia"/>
          <w:spacing w:val="6"/>
          <w:sz w:val="32"/>
          <w:szCs w:val="32"/>
        </w:rPr>
        <w:t>作品，要求主题鲜明，</w:t>
      </w:r>
      <w:r w:rsidRPr="00921E53">
        <w:rPr>
          <w:rFonts w:ascii="仿宋_GB2312" w:eastAsia="仿宋_GB2312" w:hAnsi="宋体" w:hint="eastAsia"/>
          <w:bCs/>
          <w:spacing w:val="6"/>
          <w:sz w:val="32"/>
          <w:szCs w:val="32"/>
        </w:rPr>
        <w:t>内容健康</w:t>
      </w:r>
      <w:r w:rsidRPr="00921E53">
        <w:rPr>
          <w:rFonts w:ascii="仿宋_GB2312" w:eastAsia="仿宋_GB2312" w:hAnsi="宋体" w:hint="eastAsia"/>
          <w:spacing w:val="6"/>
          <w:sz w:val="32"/>
          <w:szCs w:val="32"/>
        </w:rPr>
        <w:t>，</w:t>
      </w:r>
      <w:r w:rsidRPr="00921E53">
        <w:rPr>
          <w:rFonts w:ascii="仿宋_GB2312" w:eastAsia="仿宋_GB2312" w:hAnsi="宋体" w:hint="eastAsia"/>
          <w:bCs/>
          <w:spacing w:val="6"/>
          <w:sz w:val="32"/>
          <w:szCs w:val="32"/>
        </w:rPr>
        <w:t>具有科普意义，适合青少年</w:t>
      </w:r>
      <w:r>
        <w:rPr>
          <w:rFonts w:ascii="仿宋_GB2312" w:eastAsia="仿宋_GB2312" w:hAnsi="宋体" w:hint="eastAsia"/>
          <w:bCs/>
          <w:spacing w:val="6"/>
          <w:sz w:val="32"/>
          <w:szCs w:val="32"/>
        </w:rPr>
        <w:t>学习</w:t>
      </w:r>
      <w:r w:rsidRPr="00921E53">
        <w:rPr>
          <w:rFonts w:ascii="仿宋_GB2312" w:eastAsia="仿宋_GB2312" w:hAnsi="宋体" w:hint="eastAsia"/>
          <w:bCs/>
          <w:spacing w:val="6"/>
          <w:sz w:val="32"/>
          <w:szCs w:val="32"/>
        </w:rPr>
        <w:t>观赏。</w:t>
      </w:r>
    </w:p>
    <w:p w:rsidR="00151CC6" w:rsidRPr="00921E53" w:rsidRDefault="00151CC6" w:rsidP="00151CC6">
      <w:pPr>
        <w:pStyle w:val="a5"/>
        <w:widowControl w:val="0"/>
        <w:spacing w:before="0" w:beforeAutospacing="0" w:after="0" w:afterAutospacing="0" w:line="580" w:lineRule="exact"/>
        <w:ind w:firstLineChars="200" w:firstLine="664"/>
        <w:jc w:val="both"/>
        <w:rPr>
          <w:rFonts w:ascii="仿宋_GB2312" w:eastAsia="仿宋_GB2312" w:cs="Times New Roman" w:hint="eastAsia"/>
          <w:bCs/>
          <w:color w:val="000000"/>
          <w:spacing w:val="6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bCs/>
          <w:color w:val="000000"/>
          <w:spacing w:val="6"/>
          <w:kern w:val="2"/>
          <w:sz w:val="32"/>
          <w:szCs w:val="32"/>
        </w:rPr>
        <w:t>3</w:t>
      </w:r>
      <w:r w:rsidRPr="00921E53">
        <w:rPr>
          <w:rFonts w:ascii="仿宋_GB2312" w:eastAsia="仿宋_GB2312" w:cs="Times New Roman" w:hint="eastAsia"/>
          <w:bCs/>
          <w:color w:val="000000"/>
          <w:spacing w:val="6"/>
          <w:kern w:val="2"/>
          <w:sz w:val="32"/>
          <w:szCs w:val="32"/>
        </w:rPr>
        <w:t>.申报作品必须为作者原创，无版权争议。若发现涉嫌抄袭或侵犯他人著作权行为，一律取消申报和评奖资格，如涉及版权纠纷，由申报者负责。</w:t>
      </w:r>
    </w:p>
    <w:p w:rsidR="00151CC6" w:rsidRPr="00921E53" w:rsidRDefault="00151CC6" w:rsidP="00151CC6">
      <w:pPr>
        <w:pStyle w:val="a5"/>
        <w:widowControl w:val="0"/>
        <w:spacing w:before="0" w:beforeAutospacing="0" w:after="0" w:afterAutospacing="0" w:line="580" w:lineRule="exact"/>
        <w:ind w:firstLineChars="200" w:firstLine="664"/>
        <w:jc w:val="both"/>
        <w:rPr>
          <w:rFonts w:ascii="仿宋_GB2312" w:eastAsia="仿宋_GB2312" w:cs="Times New Roman" w:hint="eastAsia"/>
          <w:bCs/>
          <w:spacing w:val="6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bCs/>
          <w:spacing w:val="6"/>
          <w:kern w:val="2"/>
          <w:sz w:val="32"/>
          <w:szCs w:val="32"/>
        </w:rPr>
        <w:t>4</w:t>
      </w:r>
      <w:r w:rsidRPr="00921E53">
        <w:rPr>
          <w:rFonts w:ascii="仿宋_GB2312" w:eastAsia="仿宋_GB2312" w:cs="Times New Roman" w:hint="eastAsia"/>
          <w:bCs/>
          <w:spacing w:val="6"/>
          <w:kern w:val="2"/>
          <w:sz w:val="32"/>
          <w:szCs w:val="32"/>
        </w:rPr>
        <w:t>.作品素材应为作者直接拍摄或创作，不允许大量引用网络下载资源。申报作品须符合</w:t>
      </w:r>
      <w:r w:rsidRPr="00921E53">
        <w:rPr>
          <w:rFonts w:ascii="仿宋_GB2312" w:eastAsia="仿宋_GB2312" w:hAnsi="Times New Roman" w:cs="Times New Roman" w:hint="eastAsia"/>
          <w:bCs/>
          <w:spacing w:val="6"/>
          <w:kern w:val="2"/>
          <w:sz w:val="32"/>
          <w:szCs w:val="32"/>
        </w:rPr>
        <w:t>STS</w:t>
      </w:r>
      <w:r w:rsidRPr="00921E53">
        <w:rPr>
          <w:rFonts w:ascii="仿宋_GB2312" w:eastAsia="仿宋_GB2312" w:cs="Times New Roman" w:hint="eastAsia"/>
          <w:bCs/>
          <w:spacing w:val="6"/>
          <w:kern w:val="2"/>
          <w:sz w:val="32"/>
          <w:szCs w:val="32"/>
        </w:rPr>
        <w:t>评价标准，体现科学、技术</w:t>
      </w:r>
      <w:r>
        <w:rPr>
          <w:rFonts w:ascii="仿宋_GB2312" w:eastAsia="仿宋_GB2312" w:cs="Times New Roman" w:hint="eastAsia"/>
          <w:bCs/>
          <w:spacing w:val="6"/>
          <w:kern w:val="2"/>
          <w:sz w:val="32"/>
          <w:szCs w:val="32"/>
        </w:rPr>
        <w:t>和</w:t>
      </w:r>
      <w:r w:rsidRPr="00921E53">
        <w:rPr>
          <w:rFonts w:ascii="仿宋_GB2312" w:eastAsia="仿宋_GB2312" w:cs="Times New Roman" w:hint="eastAsia"/>
          <w:bCs/>
          <w:spacing w:val="6"/>
          <w:kern w:val="2"/>
          <w:sz w:val="32"/>
          <w:szCs w:val="32"/>
        </w:rPr>
        <w:t>人文等方面的具体要求。</w:t>
      </w:r>
    </w:p>
    <w:p w:rsidR="00151CC6" w:rsidRPr="00921E53" w:rsidRDefault="00151CC6" w:rsidP="00151CC6">
      <w:pPr>
        <w:pStyle w:val="a5"/>
        <w:widowControl w:val="0"/>
        <w:spacing w:before="0" w:beforeAutospacing="0" w:after="0" w:afterAutospacing="0" w:line="580" w:lineRule="exact"/>
        <w:ind w:firstLineChars="200" w:firstLine="664"/>
        <w:jc w:val="both"/>
        <w:rPr>
          <w:rFonts w:ascii="仿宋_GB2312" w:eastAsia="仿宋_GB2312" w:cs="Times New Roman" w:hint="eastAsia"/>
          <w:bCs/>
          <w:color w:val="000000"/>
          <w:spacing w:val="6"/>
          <w:kern w:val="2"/>
          <w:sz w:val="32"/>
          <w:szCs w:val="32"/>
        </w:rPr>
      </w:pPr>
      <w:r>
        <w:rPr>
          <w:rFonts w:ascii="仿宋_GB2312" w:eastAsia="仿宋_GB2312" w:cs="Times New Roman" w:hint="eastAsia"/>
          <w:bCs/>
          <w:color w:val="000000"/>
          <w:spacing w:val="6"/>
          <w:kern w:val="2"/>
          <w:sz w:val="32"/>
          <w:szCs w:val="32"/>
        </w:rPr>
        <w:t>5</w:t>
      </w:r>
      <w:r w:rsidRPr="00921E53">
        <w:rPr>
          <w:rFonts w:ascii="仿宋_GB2312" w:eastAsia="仿宋_GB2312" w:cs="Times New Roman" w:hint="eastAsia"/>
          <w:bCs/>
          <w:color w:val="000000"/>
          <w:spacing w:val="6"/>
          <w:kern w:val="2"/>
          <w:sz w:val="32"/>
          <w:szCs w:val="32"/>
        </w:rPr>
        <w:t>.申报</w:t>
      </w:r>
      <w:r w:rsidRPr="00921E53">
        <w:rPr>
          <w:rFonts w:ascii="仿宋_GB2312" w:eastAsia="仿宋_GB2312" w:hint="eastAsia"/>
          <w:color w:val="000000"/>
          <w:spacing w:val="6"/>
          <w:sz w:val="32"/>
          <w:szCs w:val="32"/>
        </w:rPr>
        <w:t>作品的著作权归作者所有，获奖作品的使用权由作者与主办单位共享，主办单位</w:t>
      </w:r>
      <w:r w:rsidRPr="00921E53">
        <w:rPr>
          <w:rFonts w:ascii="仿宋_GB2312" w:eastAsia="仿宋_GB2312" w:cs="Times New Roman" w:hint="eastAsia"/>
          <w:bCs/>
          <w:color w:val="000000"/>
          <w:spacing w:val="6"/>
          <w:kern w:val="2"/>
          <w:sz w:val="32"/>
          <w:szCs w:val="32"/>
        </w:rPr>
        <w:t>拥有出版作品集、公开展映展示、宣传推介等作品使用权。</w:t>
      </w:r>
    </w:p>
    <w:p w:rsidR="00151CC6" w:rsidRPr="00363BB0" w:rsidRDefault="00151CC6" w:rsidP="00151CC6">
      <w:pPr>
        <w:topLinePunct/>
        <w:spacing w:line="560" w:lineRule="exact"/>
        <w:ind w:firstLineChars="200" w:firstLine="640"/>
        <w:outlineLvl w:val="0"/>
        <w:rPr>
          <w:rFonts w:ascii="黑体" w:eastAsia="黑体" w:hAnsi="黑体" w:hint="eastAsia"/>
          <w:sz w:val="32"/>
          <w:szCs w:val="32"/>
        </w:rPr>
      </w:pPr>
      <w:r w:rsidRPr="00363BB0">
        <w:rPr>
          <w:rFonts w:ascii="黑体" w:eastAsia="黑体" w:hAnsi="黑体" w:hint="eastAsia"/>
          <w:sz w:val="32"/>
          <w:szCs w:val="32"/>
        </w:rPr>
        <w:t>五、作品标准</w:t>
      </w:r>
    </w:p>
    <w:p w:rsidR="00151CC6" w:rsidRPr="00921E53" w:rsidRDefault="00151CC6" w:rsidP="00151CC6">
      <w:pPr>
        <w:topLinePunct/>
        <w:spacing w:line="580" w:lineRule="exact"/>
        <w:ind w:firstLineChars="200" w:firstLine="667"/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</w:pPr>
      <w:r w:rsidRPr="001F4F16">
        <w:rPr>
          <w:rFonts w:ascii="仿宋_GB2312" w:eastAsia="仿宋_GB2312" w:hAnsi="宋体" w:hint="eastAsia"/>
          <w:b/>
          <w:bCs/>
          <w:color w:val="000000"/>
          <w:spacing w:val="6"/>
          <w:sz w:val="32"/>
          <w:szCs w:val="32"/>
        </w:rPr>
        <w:t>（一）科学微电影作品</w:t>
      </w:r>
      <w:r w:rsidRPr="00C61437">
        <w:rPr>
          <w:rFonts w:ascii="楷体_GB2312" w:eastAsia="楷体_GB2312" w:hAnsi="宋体" w:hint="eastAsia"/>
          <w:b/>
          <w:bCs/>
          <w:color w:val="000000"/>
          <w:spacing w:val="6"/>
          <w:sz w:val="32"/>
          <w:szCs w:val="32"/>
        </w:rPr>
        <w:t>：</w:t>
      </w: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可</w:t>
      </w:r>
      <w:r w:rsidRPr="00921E53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利用影像技术，拍摄</w:t>
      </w: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一项</w:t>
      </w:r>
      <w:r w:rsidRPr="00921E53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青少年的科学探究活动过程，在此基础上制作完成的能够体现科学探究、</w:t>
      </w: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多媒体</w:t>
      </w:r>
      <w:r w:rsidRPr="00921E53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技术、人文精神的视频短片。</w:t>
      </w:r>
    </w:p>
    <w:p w:rsidR="00151CC6" w:rsidRPr="00921E53" w:rsidRDefault="00151CC6" w:rsidP="00151CC6">
      <w:pPr>
        <w:spacing w:line="580" w:lineRule="exact"/>
        <w:ind w:firstLineChars="200" w:firstLine="664"/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</w:pPr>
      <w:r w:rsidRPr="00921E53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lastRenderedPageBreak/>
        <w:t>1.科学</w:t>
      </w: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微电影</w:t>
      </w:r>
      <w:r w:rsidRPr="00921E53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作品时长为5—8分钟。</w:t>
      </w:r>
    </w:p>
    <w:p w:rsidR="00151CC6" w:rsidRPr="00921E53" w:rsidRDefault="00151CC6" w:rsidP="00151CC6">
      <w:pPr>
        <w:spacing w:line="580" w:lineRule="exact"/>
        <w:ind w:firstLineChars="200" w:firstLine="664"/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</w:pPr>
      <w:r w:rsidRPr="00921E53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2.作品画面稳定，无跳动、闪烁和变色，画面清晰，层次分明，色彩自然，无跳帧、漏帧现象。</w:t>
      </w:r>
    </w:p>
    <w:p w:rsidR="00151CC6" w:rsidRPr="00921E53" w:rsidRDefault="00151CC6" w:rsidP="00151CC6">
      <w:pPr>
        <w:spacing w:line="580" w:lineRule="exact"/>
        <w:ind w:firstLineChars="200" w:firstLine="664"/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</w:pPr>
      <w:r w:rsidRPr="00921E53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3.作品配音应采用标准的普通话，音质清晰，无杂音；声音和画面同步，音量适中，配音与背景音乐成比例，不失真，应无明显过大过小或时大时小现象，无明显背景噪声。</w:t>
      </w:r>
    </w:p>
    <w:p w:rsidR="00151CC6" w:rsidRPr="00921E53" w:rsidRDefault="00151CC6" w:rsidP="00151CC6">
      <w:pPr>
        <w:spacing w:line="580" w:lineRule="exact"/>
        <w:ind w:firstLineChars="200" w:firstLine="664"/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</w:pPr>
      <w:r w:rsidRPr="00921E53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4.</w:t>
      </w: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作品</w:t>
      </w:r>
      <w:r w:rsidRPr="00921E53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视频文件请统一采用MP4格式；视频编码比特率1.5Mbps；音频码率128Kbps；视频比例为4:3或者16:9；分辨率640×480，文件大小</w:t>
      </w: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不超过</w:t>
      </w:r>
      <w:r w:rsidRPr="00921E53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150MB。</w:t>
      </w:r>
    </w:p>
    <w:p w:rsidR="00151CC6" w:rsidRPr="00921E53" w:rsidRDefault="00151CC6" w:rsidP="00151CC6">
      <w:pPr>
        <w:pStyle w:val="a5"/>
        <w:widowControl w:val="0"/>
        <w:spacing w:before="0" w:beforeAutospacing="0" w:after="0" w:afterAutospacing="0" w:line="580" w:lineRule="exact"/>
        <w:ind w:firstLineChars="200" w:firstLine="667"/>
        <w:jc w:val="both"/>
        <w:rPr>
          <w:rFonts w:ascii="仿宋_GB2312" w:eastAsia="仿宋_GB2312" w:cs="Times New Roman" w:hint="eastAsia"/>
          <w:bCs/>
          <w:color w:val="000000"/>
          <w:spacing w:val="6"/>
          <w:kern w:val="2"/>
          <w:sz w:val="32"/>
          <w:szCs w:val="32"/>
        </w:rPr>
      </w:pPr>
      <w:r w:rsidRPr="001F4F16">
        <w:rPr>
          <w:rFonts w:ascii="仿宋_GB2312" w:eastAsia="仿宋_GB2312" w:cs="Times New Roman" w:hint="eastAsia"/>
          <w:b/>
          <w:bCs/>
          <w:color w:val="000000"/>
          <w:spacing w:val="6"/>
          <w:kern w:val="2"/>
          <w:sz w:val="32"/>
          <w:szCs w:val="32"/>
        </w:rPr>
        <w:t>（二）科普动漫作品：</w:t>
      </w:r>
      <w:r>
        <w:rPr>
          <w:rFonts w:ascii="仿宋_GB2312" w:eastAsia="仿宋_GB2312" w:cs="Times New Roman" w:hint="eastAsia"/>
          <w:bCs/>
          <w:color w:val="000000"/>
          <w:spacing w:val="6"/>
          <w:kern w:val="2"/>
          <w:sz w:val="32"/>
          <w:szCs w:val="32"/>
        </w:rPr>
        <w:t>以</w:t>
      </w:r>
      <w:r w:rsidRPr="00C61437">
        <w:rPr>
          <w:rFonts w:ascii="仿宋_GB2312" w:eastAsia="仿宋_GB2312" w:cs="Times New Roman" w:hint="eastAsia"/>
          <w:bCs/>
          <w:color w:val="000000"/>
          <w:spacing w:val="6"/>
          <w:kern w:val="2"/>
          <w:sz w:val="32"/>
          <w:szCs w:val="32"/>
        </w:rPr>
        <w:t>一个</w:t>
      </w:r>
      <w:r w:rsidRPr="00921E53">
        <w:rPr>
          <w:rFonts w:ascii="仿宋_GB2312" w:eastAsia="仿宋_GB2312" w:cs="Times New Roman" w:hint="eastAsia"/>
          <w:bCs/>
          <w:color w:val="000000"/>
          <w:spacing w:val="6"/>
          <w:kern w:val="2"/>
          <w:sz w:val="32"/>
          <w:szCs w:val="32"/>
        </w:rPr>
        <w:t>科</w:t>
      </w:r>
      <w:r>
        <w:rPr>
          <w:rFonts w:ascii="仿宋_GB2312" w:eastAsia="仿宋_GB2312" w:cs="Times New Roman" w:hint="eastAsia"/>
          <w:bCs/>
          <w:color w:val="000000"/>
          <w:spacing w:val="6"/>
          <w:kern w:val="2"/>
          <w:sz w:val="32"/>
          <w:szCs w:val="32"/>
        </w:rPr>
        <w:t>学现象或科普知识为</w:t>
      </w:r>
      <w:r w:rsidRPr="00921E53">
        <w:rPr>
          <w:rFonts w:ascii="仿宋_GB2312" w:eastAsia="仿宋_GB2312" w:cs="Times New Roman" w:hint="eastAsia"/>
          <w:bCs/>
          <w:color w:val="000000"/>
          <w:spacing w:val="6"/>
          <w:kern w:val="2"/>
          <w:sz w:val="32"/>
          <w:szCs w:val="32"/>
        </w:rPr>
        <w:t>创作</w:t>
      </w:r>
      <w:r>
        <w:rPr>
          <w:rFonts w:ascii="仿宋_GB2312" w:eastAsia="仿宋_GB2312" w:cs="Times New Roman" w:hint="eastAsia"/>
          <w:bCs/>
          <w:color w:val="000000"/>
          <w:spacing w:val="6"/>
          <w:kern w:val="2"/>
          <w:sz w:val="32"/>
          <w:szCs w:val="32"/>
        </w:rPr>
        <w:t>主题，利用动漫制作技术创作</w:t>
      </w:r>
      <w:r w:rsidRPr="00921E53">
        <w:rPr>
          <w:rFonts w:ascii="仿宋_GB2312" w:eastAsia="仿宋_GB2312" w:cs="Times New Roman" w:hint="eastAsia"/>
          <w:bCs/>
          <w:color w:val="000000"/>
          <w:spacing w:val="6"/>
          <w:kern w:val="2"/>
          <w:sz w:val="32"/>
          <w:szCs w:val="32"/>
        </w:rPr>
        <w:t>完成的具有科普意义</w:t>
      </w:r>
      <w:r>
        <w:rPr>
          <w:rFonts w:ascii="仿宋_GB2312" w:eastAsia="仿宋_GB2312" w:cs="Times New Roman" w:hint="eastAsia"/>
          <w:bCs/>
          <w:color w:val="000000"/>
          <w:spacing w:val="6"/>
          <w:kern w:val="2"/>
          <w:sz w:val="32"/>
          <w:szCs w:val="32"/>
        </w:rPr>
        <w:t>、生动活泼</w:t>
      </w:r>
      <w:r w:rsidRPr="00921E53">
        <w:rPr>
          <w:rFonts w:ascii="仿宋_GB2312" w:eastAsia="仿宋_GB2312" w:cs="Times New Roman" w:hint="eastAsia"/>
          <w:bCs/>
          <w:color w:val="000000"/>
          <w:spacing w:val="6"/>
          <w:kern w:val="2"/>
          <w:sz w:val="32"/>
          <w:szCs w:val="32"/>
        </w:rPr>
        <w:t>的FLASH动画、二维、三维动画等动漫作品。</w:t>
      </w:r>
    </w:p>
    <w:p w:rsidR="00151CC6" w:rsidRPr="00921E53" w:rsidRDefault="00151CC6" w:rsidP="00151CC6">
      <w:pPr>
        <w:pStyle w:val="a5"/>
        <w:widowControl w:val="0"/>
        <w:spacing w:before="0" w:beforeAutospacing="0" w:after="0" w:afterAutospacing="0" w:line="580" w:lineRule="exact"/>
        <w:ind w:firstLineChars="200" w:firstLine="664"/>
        <w:jc w:val="both"/>
        <w:rPr>
          <w:rFonts w:ascii="仿宋_GB2312" w:eastAsia="仿宋_GB2312" w:cs="Times New Roman" w:hint="eastAsia"/>
          <w:bCs/>
          <w:color w:val="000000"/>
          <w:spacing w:val="6"/>
          <w:kern w:val="2"/>
          <w:sz w:val="32"/>
          <w:szCs w:val="32"/>
        </w:rPr>
      </w:pPr>
      <w:r w:rsidRPr="00921E53">
        <w:rPr>
          <w:rFonts w:ascii="仿宋_GB2312" w:eastAsia="仿宋_GB2312" w:cs="Times New Roman" w:hint="eastAsia"/>
          <w:bCs/>
          <w:color w:val="000000"/>
          <w:spacing w:val="6"/>
          <w:kern w:val="2"/>
          <w:sz w:val="32"/>
          <w:szCs w:val="32"/>
        </w:rPr>
        <w:t>1.科普动漫作品时长为2—5分钟。</w:t>
      </w:r>
    </w:p>
    <w:p w:rsidR="00151CC6" w:rsidRPr="00921E53" w:rsidRDefault="00151CC6" w:rsidP="00151CC6">
      <w:pPr>
        <w:pStyle w:val="a5"/>
        <w:widowControl w:val="0"/>
        <w:spacing w:before="0" w:beforeAutospacing="0" w:after="0" w:afterAutospacing="0" w:line="580" w:lineRule="exact"/>
        <w:ind w:firstLineChars="200" w:firstLine="664"/>
        <w:jc w:val="both"/>
        <w:rPr>
          <w:rFonts w:ascii="仿宋_GB2312" w:eastAsia="仿宋_GB2312" w:cs="Times New Roman" w:hint="eastAsia"/>
          <w:bCs/>
          <w:color w:val="000000"/>
          <w:spacing w:val="6"/>
          <w:kern w:val="2"/>
          <w:sz w:val="32"/>
          <w:szCs w:val="32"/>
        </w:rPr>
      </w:pPr>
      <w:r w:rsidRPr="00921E53">
        <w:rPr>
          <w:rFonts w:ascii="仿宋_GB2312" w:eastAsia="仿宋_GB2312" w:cs="Times New Roman" w:hint="eastAsia"/>
          <w:bCs/>
          <w:color w:val="000000"/>
          <w:spacing w:val="6"/>
          <w:kern w:val="2"/>
          <w:sz w:val="32"/>
          <w:szCs w:val="32"/>
        </w:rPr>
        <w:t>2.作品</w:t>
      </w:r>
      <w:r>
        <w:rPr>
          <w:rFonts w:ascii="仿宋_GB2312" w:eastAsia="仿宋_GB2312" w:cs="Times New Roman" w:hint="eastAsia"/>
          <w:bCs/>
          <w:color w:val="000000"/>
          <w:spacing w:val="6"/>
          <w:kern w:val="2"/>
          <w:sz w:val="32"/>
          <w:szCs w:val="32"/>
        </w:rPr>
        <w:t>科普</w:t>
      </w:r>
      <w:r w:rsidRPr="00921E53">
        <w:rPr>
          <w:rFonts w:ascii="仿宋_GB2312" w:eastAsia="仿宋_GB2312" w:cs="Times New Roman" w:hint="eastAsia"/>
          <w:bCs/>
          <w:color w:val="000000"/>
          <w:spacing w:val="6"/>
          <w:kern w:val="2"/>
          <w:sz w:val="32"/>
          <w:szCs w:val="32"/>
        </w:rPr>
        <w:t>主题突出，结构紧凑，内容完整，形式生动。</w:t>
      </w:r>
    </w:p>
    <w:p w:rsidR="00151CC6" w:rsidRPr="00921E53" w:rsidRDefault="00151CC6" w:rsidP="00151CC6">
      <w:pPr>
        <w:spacing w:line="580" w:lineRule="exact"/>
        <w:ind w:firstLineChars="200" w:firstLine="664"/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</w:pPr>
      <w:r w:rsidRPr="00921E53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3.作品配音应采用标准的普通话，音质清晰，无杂音；声音和画面同步，音量适中，配音与背景音乐成比例，不失真，无明显过大过小或时大时小现象，无明显背景噪声。</w:t>
      </w:r>
    </w:p>
    <w:p w:rsidR="00151CC6" w:rsidRDefault="00151CC6" w:rsidP="00151CC6">
      <w:pPr>
        <w:spacing w:line="580" w:lineRule="exact"/>
        <w:ind w:firstLineChars="200" w:firstLine="664"/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</w:pPr>
      <w:r w:rsidRPr="00921E53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4.申报科普动漫作品视频文件请统一采用swf格式，视频比例为4:3或者16:9</w:t>
      </w: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；</w:t>
      </w:r>
      <w:r w:rsidRPr="00921E53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分辨率：1024*768；舞台缩放（scaleMode）设置为showAll。</w:t>
      </w: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申报</w:t>
      </w:r>
      <w:r w:rsidRPr="00921E53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作品请自行保存</w:t>
      </w: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制作</w:t>
      </w:r>
      <w:r w:rsidRPr="00921E53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源文件，获奖作品如需要提供源文件格式，组委会办公室将与作者联系上传。</w:t>
      </w:r>
    </w:p>
    <w:p w:rsidR="00151CC6" w:rsidRDefault="00151CC6" w:rsidP="00151CC6">
      <w:pPr>
        <w:spacing w:line="580" w:lineRule="exact"/>
        <w:ind w:firstLineChars="200" w:firstLine="667"/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</w:pPr>
      <w:r w:rsidRPr="001F4F16">
        <w:rPr>
          <w:rFonts w:ascii="仿宋_GB2312" w:eastAsia="仿宋_GB2312" w:hAnsi="宋体" w:hint="eastAsia"/>
          <w:b/>
          <w:bCs/>
          <w:color w:val="000000"/>
          <w:spacing w:val="6"/>
          <w:sz w:val="32"/>
          <w:szCs w:val="32"/>
        </w:rPr>
        <w:lastRenderedPageBreak/>
        <w:t>（三）科普游戏创意设计作品：</w:t>
      </w: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围绕</w:t>
      </w:r>
      <w:r w:rsidRPr="00C61437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一个科学现象</w:t>
      </w: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或</w:t>
      </w:r>
      <w:r w:rsidRPr="00C61437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科普知识</w:t>
      </w:r>
      <w:r>
        <w:rPr>
          <w:rFonts w:ascii="仿宋_GB2312" w:eastAsia="仿宋_GB2312" w:hint="eastAsia"/>
          <w:bCs/>
          <w:color w:val="000000"/>
          <w:spacing w:val="6"/>
          <w:sz w:val="32"/>
          <w:szCs w:val="32"/>
        </w:rPr>
        <w:t>为</w:t>
      </w:r>
      <w:r w:rsidRPr="00921E53">
        <w:rPr>
          <w:rFonts w:ascii="仿宋_GB2312" w:eastAsia="仿宋_GB2312" w:hint="eastAsia"/>
          <w:bCs/>
          <w:color w:val="000000"/>
          <w:spacing w:val="6"/>
          <w:sz w:val="32"/>
          <w:szCs w:val="32"/>
        </w:rPr>
        <w:t>创作</w:t>
      </w:r>
      <w:r>
        <w:rPr>
          <w:rFonts w:ascii="仿宋_GB2312" w:eastAsia="仿宋_GB2312" w:hint="eastAsia"/>
          <w:bCs/>
          <w:color w:val="000000"/>
          <w:spacing w:val="6"/>
          <w:sz w:val="32"/>
          <w:szCs w:val="32"/>
        </w:rPr>
        <w:t>主题，设计</w:t>
      </w:r>
      <w:r w:rsidRPr="00291FA7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一个</w:t>
      </w: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具有科普</w:t>
      </w:r>
      <w:r w:rsidRPr="00291FA7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、</w:t>
      </w: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教育和益智功能的，能够体现科学性、技术性、娱乐性和探究性的科普</w:t>
      </w:r>
      <w:r w:rsidRPr="00291FA7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游戏</w:t>
      </w:r>
      <w:r>
        <w:rPr>
          <w:rFonts w:ascii="仿宋_GB2312" w:eastAsia="仿宋_GB2312" w:hint="eastAsia"/>
          <w:bCs/>
          <w:color w:val="000000"/>
          <w:spacing w:val="6"/>
          <w:sz w:val="32"/>
          <w:szCs w:val="32"/>
        </w:rPr>
        <w:t>创意或游戏成品</w:t>
      </w: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。</w:t>
      </w:r>
    </w:p>
    <w:p w:rsidR="00151CC6" w:rsidRDefault="00151CC6" w:rsidP="00151CC6">
      <w:pPr>
        <w:spacing w:line="580" w:lineRule="exact"/>
        <w:ind w:firstLineChars="200" w:firstLine="664"/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1</w:t>
      </w:r>
      <w:r w:rsidRPr="00291FA7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.</w:t>
      </w: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申报作品以创意设计为主，有条件的申报者可在创意设计的基地上，</w:t>
      </w:r>
      <w:r w:rsidRPr="00E570C7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使用</w:t>
      </w:r>
      <w:r w:rsidRPr="00921E53">
        <w:rPr>
          <w:rFonts w:ascii="仿宋_GB2312" w:eastAsia="仿宋_GB2312" w:hint="eastAsia"/>
          <w:bCs/>
          <w:color w:val="000000"/>
          <w:spacing w:val="6"/>
          <w:sz w:val="32"/>
          <w:szCs w:val="32"/>
        </w:rPr>
        <w:t>FLASH</w:t>
      </w:r>
      <w:r>
        <w:rPr>
          <w:rFonts w:ascii="仿宋_GB2312" w:eastAsia="仿宋_GB2312" w:hint="eastAsia"/>
          <w:bCs/>
          <w:color w:val="000000"/>
          <w:spacing w:val="6"/>
          <w:sz w:val="32"/>
          <w:szCs w:val="32"/>
        </w:rPr>
        <w:t>、</w:t>
      </w:r>
      <w:r w:rsidRPr="00E570C7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unity3D等游戏制作软件</w:t>
      </w: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开发</w:t>
      </w:r>
      <w:r w:rsidRPr="00E570C7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创作游戏成品</w:t>
      </w: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提交参赛。</w:t>
      </w:r>
    </w:p>
    <w:p w:rsidR="00151CC6" w:rsidRPr="00291FA7" w:rsidRDefault="00151CC6" w:rsidP="00151CC6">
      <w:pPr>
        <w:spacing w:line="580" w:lineRule="exact"/>
        <w:ind w:firstLineChars="200" w:firstLine="664"/>
        <w:rPr>
          <w:rFonts w:ascii="仿宋_GB2312" w:eastAsia="仿宋_GB2312" w:hAnsi="宋体"/>
          <w:bCs/>
          <w:color w:val="000000"/>
          <w:spacing w:val="6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2</w:t>
      </w:r>
      <w:r w:rsidRPr="00291FA7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.</w:t>
      </w: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创意设计可</w:t>
      </w:r>
      <w:r w:rsidRPr="00291FA7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用美术绘画</w:t>
      </w: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及文字说明等方式对科普游戏的人物形象、场景素材界面、游戏核心玩法等进行描述，并采取</w:t>
      </w:r>
      <w:r w:rsidRPr="00291FA7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视频、</w:t>
      </w: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PPT幻灯片等方式进行创意设计介绍。</w:t>
      </w:r>
      <w:r w:rsidRPr="00291FA7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视频</w:t>
      </w: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介绍时</w:t>
      </w:r>
      <w:r w:rsidRPr="00291FA7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长为</w:t>
      </w: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3</w:t>
      </w:r>
      <w:r w:rsidRPr="00291FA7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-</w:t>
      </w: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5</w:t>
      </w:r>
      <w:r w:rsidRPr="00291FA7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分钟，</w:t>
      </w: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PPT幻灯片</w:t>
      </w:r>
      <w:r w:rsidRPr="00291FA7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为20</w:t>
      </w: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-30</w:t>
      </w:r>
      <w:r w:rsidRPr="00291FA7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页，游戏</w:t>
      </w: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成品格式及时长</w:t>
      </w:r>
      <w:r w:rsidRPr="00291FA7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不限。</w:t>
      </w:r>
    </w:p>
    <w:p w:rsidR="00151CC6" w:rsidRDefault="00151CC6" w:rsidP="00151CC6">
      <w:pPr>
        <w:spacing w:line="580" w:lineRule="exact"/>
        <w:ind w:firstLineChars="200" w:firstLine="664"/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3</w:t>
      </w:r>
      <w:r w:rsidRPr="00291FA7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.视频</w:t>
      </w: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介绍</w:t>
      </w:r>
      <w:r w:rsidRPr="00291FA7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及</w:t>
      </w: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游戏</w:t>
      </w:r>
      <w:r w:rsidRPr="00291FA7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成品</w:t>
      </w: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要求条理清楚，</w:t>
      </w:r>
      <w:r w:rsidRPr="00291FA7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画面稳定，无跳动、闪烁和变色，画面清晰，层次分明，色彩自然，无跳帧、漏帧现象。</w:t>
      </w:r>
    </w:p>
    <w:p w:rsidR="00151CC6" w:rsidRPr="00291FA7" w:rsidRDefault="00151CC6" w:rsidP="00151CC6">
      <w:pPr>
        <w:spacing w:line="580" w:lineRule="exact"/>
        <w:ind w:firstLineChars="200" w:firstLine="664"/>
        <w:rPr>
          <w:rFonts w:ascii="仿宋_GB2312" w:eastAsia="仿宋_GB2312" w:hAnsi="宋体"/>
          <w:bCs/>
          <w:color w:val="000000"/>
          <w:spacing w:val="6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4</w:t>
      </w:r>
      <w:r w:rsidRPr="00291FA7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.</w:t>
      </w: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申报作品</w:t>
      </w:r>
      <w:r w:rsidRPr="00291FA7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配音应采用标准的普通话，音质清晰，无杂音；声音和画面同步，音量适中，配音与背景音乐成比例，不失真，应无明显过大过小或时大时小现象，无明显背景噪声。</w:t>
      </w:r>
    </w:p>
    <w:p w:rsidR="00151CC6" w:rsidRPr="00A460DA" w:rsidRDefault="00151CC6" w:rsidP="00151CC6">
      <w:pPr>
        <w:spacing w:line="580" w:lineRule="exact"/>
        <w:ind w:firstLineChars="200" w:firstLine="664"/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5</w:t>
      </w:r>
      <w:r w:rsidRPr="00291FA7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.</w:t>
      </w:r>
      <w:r w:rsidRPr="00D72E16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 xml:space="preserve"> </w:t>
      </w:r>
      <w:r w:rsidRPr="00291FA7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视频</w:t>
      </w: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介绍</w:t>
      </w:r>
      <w:r w:rsidRPr="00291FA7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及</w:t>
      </w: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游戏成品</w:t>
      </w:r>
      <w:r w:rsidRPr="00291FA7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请自行保存</w:t>
      </w:r>
      <w:r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制作</w:t>
      </w:r>
      <w:r w:rsidRPr="00291FA7">
        <w:rPr>
          <w:rFonts w:ascii="仿宋_GB2312" w:eastAsia="仿宋_GB2312" w:hAnsi="宋体" w:hint="eastAsia"/>
          <w:bCs/>
          <w:color w:val="000000"/>
          <w:spacing w:val="6"/>
          <w:sz w:val="32"/>
          <w:szCs w:val="32"/>
        </w:rPr>
        <w:t>源文件，获奖作品如需要提供源文件格式，组委会办公室将与作者联系上传。</w:t>
      </w:r>
    </w:p>
    <w:p w:rsidR="00151CC6" w:rsidRPr="00363BB0" w:rsidRDefault="00151CC6" w:rsidP="00151CC6">
      <w:pPr>
        <w:topLinePunct/>
        <w:spacing w:line="560" w:lineRule="exact"/>
        <w:ind w:firstLineChars="200" w:firstLine="640"/>
        <w:outlineLvl w:val="0"/>
        <w:rPr>
          <w:rFonts w:ascii="黑体" w:eastAsia="黑体" w:hAnsi="黑体" w:hint="eastAsia"/>
          <w:sz w:val="32"/>
          <w:szCs w:val="32"/>
        </w:rPr>
      </w:pPr>
      <w:r w:rsidRPr="00363BB0">
        <w:rPr>
          <w:rFonts w:ascii="黑体" w:eastAsia="黑体" w:hAnsi="黑体" w:hint="eastAsia"/>
          <w:sz w:val="32"/>
          <w:szCs w:val="32"/>
        </w:rPr>
        <w:t>六、作品申报</w:t>
      </w:r>
    </w:p>
    <w:p w:rsidR="00151CC6" w:rsidRPr="0073510B" w:rsidRDefault="00151CC6" w:rsidP="00151CC6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73510B"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.</w:t>
      </w:r>
      <w:r w:rsidRPr="0073510B">
        <w:rPr>
          <w:rFonts w:ascii="仿宋_GB2312" w:eastAsia="仿宋_GB2312" w:hint="eastAsia"/>
          <w:color w:val="000000"/>
          <w:sz w:val="32"/>
          <w:szCs w:val="32"/>
        </w:rPr>
        <w:t>申报时间：</w:t>
      </w:r>
      <w:r w:rsidRPr="0073510B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4</w:t>
      </w:r>
      <w:r w:rsidRPr="0073510B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5</w:t>
      </w:r>
      <w:r w:rsidRPr="0073510B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31</w:t>
      </w:r>
      <w:r w:rsidRPr="0073510B">
        <w:rPr>
          <w:rFonts w:ascii="仿宋_GB2312" w:eastAsia="仿宋_GB2312" w:hint="eastAsia"/>
          <w:sz w:val="32"/>
          <w:szCs w:val="32"/>
        </w:rPr>
        <w:t>日前。</w:t>
      </w:r>
    </w:p>
    <w:p w:rsidR="00151CC6" w:rsidRPr="0073510B" w:rsidRDefault="00151CC6" w:rsidP="00151CC6">
      <w:pPr>
        <w:pStyle w:val="a5"/>
        <w:spacing w:before="0" w:beforeAutospacing="0" w:after="0" w:afterAutospacing="0" w:line="560" w:lineRule="exact"/>
        <w:ind w:firstLineChars="200" w:firstLine="664"/>
        <w:jc w:val="both"/>
        <w:rPr>
          <w:rFonts w:ascii="仿宋_GB2312" w:eastAsia="仿宋_GB2312" w:hint="eastAsia"/>
          <w:sz w:val="32"/>
          <w:szCs w:val="32"/>
        </w:rPr>
      </w:pPr>
      <w:r w:rsidRPr="0073510B">
        <w:rPr>
          <w:rFonts w:ascii="仿宋_GB2312" w:eastAsia="仿宋_GB2312" w:hint="eastAsia"/>
          <w:color w:val="000000"/>
          <w:spacing w:val="6"/>
          <w:sz w:val="32"/>
          <w:szCs w:val="32"/>
        </w:rPr>
        <w:lastRenderedPageBreak/>
        <w:t>2</w:t>
      </w: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.</w:t>
      </w:r>
      <w:r w:rsidRPr="0073510B">
        <w:rPr>
          <w:rFonts w:ascii="仿宋_GB2312" w:eastAsia="仿宋_GB2312" w:hint="eastAsia"/>
          <w:color w:val="000000"/>
          <w:spacing w:val="6"/>
          <w:sz w:val="32"/>
          <w:szCs w:val="32"/>
        </w:rPr>
        <w:t>作品上传：申报作品（附申报表）须通过具有上传超大附件功能的邮箱（如：QQ邮箱、126邮箱等）</w:t>
      </w:r>
      <w:r w:rsidRPr="0073510B">
        <w:rPr>
          <w:rFonts w:ascii="仿宋_GB2312" w:eastAsia="仿宋_GB2312" w:hint="eastAsia"/>
          <w:sz w:val="32"/>
          <w:szCs w:val="32"/>
        </w:rPr>
        <w:t>上传作品，发送到293309898</w:t>
      </w:r>
      <w:r w:rsidRPr="0073510B">
        <w:rPr>
          <w:rFonts w:hint="eastAsia"/>
          <w:sz w:val="32"/>
          <w:szCs w:val="32"/>
        </w:rPr>
        <w:t>@</w:t>
      </w:r>
      <w:r>
        <w:rPr>
          <w:rFonts w:ascii="仿宋_GB2312" w:eastAsia="仿宋_GB2312" w:hint="eastAsia"/>
          <w:sz w:val="32"/>
          <w:szCs w:val="32"/>
        </w:rPr>
        <w:t>qq</w:t>
      </w:r>
      <w:r w:rsidRPr="0073510B">
        <w:rPr>
          <w:rFonts w:ascii="仿宋_GB2312" w:eastAsia="仿宋_GB2312" w:hint="eastAsia"/>
          <w:sz w:val="32"/>
          <w:szCs w:val="32"/>
        </w:rPr>
        <w:t>.com邮箱中</w:t>
      </w:r>
      <w:r>
        <w:rPr>
          <w:rFonts w:ascii="仿宋_GB2312" w:eastAsia="仿宋_GB2312" w:hint="eastAsia"/>
          <w:sz w:val="32"/>
          <w:szCs w:val="32"/>
        </w:rPr>
        <w:t>（</w:t>
      </w:r>
      <w:r w:rsidRPr="00D50CE3">
        <w:rPr>
          <w:rFonts w:ascii="仿宋_GB2312" w:eastAsia="仿宋_GB2312" w:hint="eastAsia"/>
          <w:sz w:val="32"/>
          <w:szCs w:val="32"/>
        </w:rPr>
        <w:t>附发sdqs001@163.com</w:t>
      </w:r>
      <w:r>
        <w:rPr>
          <w:rFonts w:ascii="仿宋_GB2312" w:eastAsia="仿宋_GB2312" w:hint="eastAsia"/>
          <w:sz w:val="32"/>
          <w:szCs w:val="32"/>
        </w:rPr>
        <w:t>邮箱</w:t>
      </w:r>
      <w:r>
        <w:rPr>
          <w:rFonts w:ascii="仿宋_GB2312" w:eastAsia="仿宋_GB2312"/>
          <w:sz w:val="32"/>
          <w:szCs w:val="32"/>
        </w:rPr>
        <w:t>）</w:t>
      </w:r>
      <w:r w:rsidRPr="0073510B">
        <w:rPr>
          <w:rFonts w:ascii="仿宋_GB2312" w:eastAsia="仿宋_GB2312" w:hint="eastAsia"/>
          <w:sz w:val="32"/>
          <w:szCs w:val="32"/>
        </w:rPr>
        <w:t>，并在申报表中注明发送邮箱、发件人、邮件标题等内容。</w:t>
      </w:r>
    </w:p>
    <w:p w:rsidR="00151CC6" w:rsidRPr="00363BB0" w:rsidRDefault="00151CC6" w:rsidP="00151CC6">
      <w:pPr>
        <w:topLinePunct/>
        <w:spacing w:line="560" w:lineRule="exact"/>
        <w:ind w:firstLineChars="200" w:firstLine="640"/>
        <w:outlineLvl w:val="0"/>
        <w:rPr>
          <w:rFonts w:ascii="黑体" w:eastAsia="黑体" w:hAnsi="黑体" w:hint="eastAsia"/>
          <w:sz w:val="32"/>
          <w:szCs w:val="32"/>
        </w:rPr>
      </w:pPr>
      <w:r w:rsidRPr="00363BB0">
        <w:rPr>
          <w:rFonts w:ascii="黑体" w:eastAsia="黑体" w:hAnsi="黑体" w:hint="eastAsia"/>
          <w:sz w:val="32"/>
          <w:szCs w:val="32"/>
        </w:rPr>
        <w:t>七、作品评审</w:t>
      </w:r>
    </w:p>
    <w:p w:rsidR="00151CC6" w:rsidRPr="004E2BA3" w:rsidRDefault="00151CC6" w:rsidP="00151CC6">
      <w:pPr>
        <w:topLinePunct/>
        <w:spacing w:line="560" w:lineRule="exact"/>
        <w:ind w:firstLineChars="200" w:firstLine="640"/>
        <w:outlineLvl w:val="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4E2BA3">
        <w:rPr>
          <w:rFonts w:ascii="仿宋_GB2312" w:eastAsia="仿宋_GB2312" w:hAnsi="宋体" w:cs="宋体" w:hint="eastAsia"/>
          <w:kern w:val="0"/>
          <w:sz w:val="32"/>
          <w:szCs w:val="32"/>
        </w:rPr>
        <w:t>本次活动评审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工作</w:t>
      </w:r>
      <w:r w:rsidRPr="004E2BA3">
        <w:rPr>
          <w:rFonts w:ascii="仿宋_GB2312" w:eastAsia="仿宋_GB2312" w:hAnsi="宋体" w:cs="宋体" w:hint="eastAsia"/>
          <w:kern w:val="0"/>
          <w:sz w:val="32"/>
          <w:szCs w:val="32"/>
        </w:rPr>
        <w:t>由山东省青少年科技活动中心主办，济南市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科</w:t>
      </w:r>
      <w:r w:rsidRPr="004E2BA3">
        <w:rPr>
          <w:rFonts w:ascii="仿宋_GB2312" w:eastAsia="仿宋_GB2312" w:hAnsi="宋体" w:cs="宋体" w:hint="eastAsia"/>
          <w:kern w:val="0"/>
          <w:sz w:val="32"/>
          <w:szCs w:val="32"/>
        </w:rPr>
        <w:t>学技术协会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共同组织实施</w:t>
      </w:r>
      <w:r w:rsidRPr="004E2BA3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151CC6" w:rsidRPr="0073510B" w:rsidRDefault="00151CC6" w:rsidP="00151CC6">
      <w:pPr>
        <w:topLinePunct/>
        <w:spacing w:line="560" w:lineRule="exact"/>
        <w:ind w:firstLineChars="200" w:firstLine="651"/>
        <w:rPr>
          <w:rFonts w:ascii="仿宋_GB2312" w:eastAsia="仿宋_GB2312" w:hAnsi="宋体" w:hint="eastAsia"/>
          <w:b/>
          <w:spacing w:val="2"/>
          <w:sz w:val="32"/>
          <w:szCs w:val="32"/>
        </w:rPr>
      </w:pPr>
      <w:r w:rsidRPr="0073510B">
        <w:rPr>
          <w:rFonts w:ascii="仿宋_GB2312" w:eastAsia="仿宋_GB2312" w:hAnsi="宋体" w:hint="eastAsia"/>
          <w:b/>
          <w:spacing w:val="2"/>
          <w:sz w:val="32"/>
          <w:szCs w:val="32"/>
        </w:rPr>
        <w:t>评价标准（STS）</w:t>
      </w:r>
    </w:p>
    <w:p w:rsidR="00151CC6" w:rsidRPr="0073510B" w:rsidRDefault="00151CC6" w:rsidP="00151CC6">
      <w:pPr>
        <w:autoSpaceDE w:val="0"/>
        <w:autoSpaceDN w:val="0"/>
        <w:adjustRightInd w:val="0"/>
        <w:spacing w:line="560" w:lineRule="exact"/>
        <w:ind w:firstLineChars="196" w:firstLine="635"/>
        <w:rPr>
          <w:rFonts w:ascii="仿宋_GB2312" w:eastAsia="仿宋_GB2312" w:hAnsi="宋体"/>
          <w:spacing w:val="2"/>
          <w:sz w:val="32"/>
          <w:szCs w:val="32"/>
        </w:rPr>
      </w:pPr>
      <w:r w:rsidRPr="0073510B">
        <w:rPr>
          <w:rFonts w:ascii="仿宋_GB2312" w:eastAsia="仿宋_GB2312" w:hAnsi="宋体" w:hint="eastAsia"/>
          <w:spacing w:val="2"/>
          <w:sz w:val="32"/>
          <w:szCs w:val="32"/>
        </w:rPr>
        <w:t>1</w:t>
      </w:r>
      <w:r>
        <w:rPr>
          <w:rFonts w:ascii="仿宋_GB2312" w:eastAsia="仿宋_GB2312" w:hAnsi="宋体" w:hint="eastAsia"/>
          <w:spacing w:val="2"/>
          <w:sz w:val="32"/>
          <w:szCs w:val="32"/>
        </w:rPr>
        <w:t>.</w:t>
      </w:r>
      <w:r w:rsidRPr="0073510B">
        <w:rPr>
          <w:rFonts w:ascii="仿宋_GB2312" w:eastAsia="仿宋_GB2312" w:hAnsi="宋体" w:hint="eastAsia"/>
          <w:spacing w:val="2"/>
          <w:sz w:val="32"/>
          <w:szCs w:val="32"/>
        </w:rPr>
        <w:t>科学（</w:t>
      </w:r>
      <w:r w:rsidRPr="0073510B">
        <w:rPr>
          <w:rFonts w:ascii="仿宋_GB2312" w:eastAsia="仿宋_GB2312" w:hAnsi="宋体"/>
          <w:spacing w:val="2"/>
          <w:sz w:val="32"/>
          <w:szCs w:val="32"/>
        </w:rPr>
        <w:t>Science</w:t>
      </w:r>
      <w:r w:rsidRPr="0073510B">
        <w:rPr>
          <w:rFonts w:ascii="仿宋_GB2312" w:eastAsia="仿宋_GB2312" w:hAnsi="宋体" w:hint="eastAsia"/>
          <w:spacing w:val="2"/>
          <w:sz w:val="32"/>
          <w:szCs w:val="32"/>
        </w:rPr>
        <w:t>）——科学探究（探究选题与探究过程）——体现在探究选题的新颖性、探究方法的合理性、探究步骤的完整</w:t>
      </w:r>
      <w:r>
        <w:rPr>
          <w:rFonts w:ascii="仿宋_GB2312" w:eastAsia="仿宋_GB2312" w:hAnsi="宋体" w:hint="eastAsia"/>
          <w:spacing w:val="2"/>
          <w:sz w:val="32"/>
          <w:szCs w:val="32"/>
        </w:rPr>
        <w:t>性、探究结论的创新性。一个完整的科学探究过程应包括观察与提问、猜想</w:t>
      </w:r>
      <w:r w:rsidRPr="0073510B">
        <w:rPr>
          <w:rFonts w:ascii="仿宋_GB2312" w:eastAsia="仿宋_GB2312" w:hAnsi="宋体" w:hint="eastAsia"/>
          <w:spacing w:val="2"/>
          <w:sz w:val="32"/>
          <w:szCs w:val="32"/>
        </w:rPr>
        <w:t>与假设、计划与组织、事实与证据、模型与解释、表达与交流等六步骤。</w:t>
      </w:r>
    </w:p>
    <w:p w:rsidR="00151CC6" w:rsidRPr="0073510B" w:rsidRDefault="00151CC6" w:rsidP="00151CC6">
      <w:pPr>
        <w:autoSpaceDE w:val="0"/>
        <w:autoSpaceDN w:val="0"/>
        <w:adjustRightInd w:val="0"/>
        <w:spacing w:line="560" w:lineRule="exact"/>
        <w:ind w:firstLineChars="196" w:firstLine="635"/>
        <w:rPr>
          <w:rFonts w:ascii="仿宋_GB2312" w:eastAsia="仿宋_GB2312" w:hAnsi="宋体"/>
          <w:spacing w:val="2"/>
          <w:sz w:val="32"/>
          <w:szCs w:val="32"/>
        </w:rPr>
      </w:pPr>
      <w:r w:rsidRPr="0073510B">
        <w:rPr>
          <w:rFonts w:ascii="仿宋_GB2312" w:eastAsia="仿宋_GB2312" w:hAnsi="宋体" w:hint="eastAsia"/>
          <w:spacing w:val="2"/>
          <w:sz w:val="32"/>
          <w:szCs w:val="32"/>
        </w:rPr>
        <w:t>2</w:t>
      </w:r>
      <w:r>
        <w:rPr>
          <w:rFonts w:ascii="仿宋_GB2312" w:eastAsia="仿宋_GB2312" w:hAnsi="宋体" w:hint="eastAsia"/>
          <w:spacing w:val="2"/>
          <w:sz w:val="32"/>
          <w:szCs w:val="32"/>
        </w:rPr>
        <w:t>.</w:t>
      </w:r>
      <w:r w:rsidRPr="0073510B">
        <w:rPr>
          <w:rFonts w:ascii="仿宋_GB2312" w:eastAsia="仿宋_GB2312" w:hAnsi="宋体" w:hint="eastAsia"/>
          <w:spacing w:val="2"/>
          <w:sz w:val="32"/>
          <w:szCs w:val="32"/>
        </w:rPr>
        <w:t>技术(Tec</w:t>
      </w:r>
      <w:r w:rsidRPr="0073510B">
        <w:rPr>
          <w:rFonts w:ascii="仿宋_GB2312" w:eastAsia="仿宋_GB2312" w:hAnsi="宋体"/>
          <w:spacing w:val="2"/>
          <w:sz w:val="32"/>
          <w:szCs w:val="32"/>
        </w:rPr>
        <w:t>hnology)</w:t>
      </w:r>
      <w:r w:rsidRPr="0073510B">
        <w:rPr>
          <w:rFonts w:ascii="仿宋_GB2312" w:eastAsia="仿宋_GB2312" w:hAnsi="宋体" w:hint="eastAsia"/>
          <w:spacing w:val="2"/>
          <w:sz w:val="32"/>
          <w:szCs w:val="32"/>
        </w:rPr>
        <w:t>——多媒体技术</w:t>
      </w:r>
      <w:r w:rsidRPr="0073510B">
        <w:rPr>
          <w:rFonts w:ascii="仿宋_GB2312" w:eastAsia="仿宋_GB2312" w:hAnsi="宋体"/>
          <w:spacing w:val="2"/>
          <w:sz w:val="32"/>
          <w:szCs w:val="32"/>
        </w:rPr>
        <w:t>(</w:t>
      </w:r>
      <w:r w:rsidRPr="0073510B">
        <w:rPr>
          <w:rFonts w:ascii="仿宋_GB2312" w:eastAsia="仿宋_GB2312" w:hAnsi="宋体" w:hint="eastAsia"/>
          <w:spacing w:val="2"/>
          <w:sz w:val="32"/>
          <w:szCs w:val="32"/>
        </w:rPr>
        <w:t>拍摄、剪辑、制作</w:t>
      </w:r>
      <w:r w:rsidRPr="0073510B">
        <w:rPr>
          <w:rFonts w:ascii="仿宋_GB2312" w:eastAsia="仿宋_GB2312" w:hAnsi="宋体"/>
          <w:spacing w:val="2"/>
          <w:sz w:val="32"/>
          <w:szCs w:val="32"/>
        </w:rPr>
        <w:t>)</w:t>
      </w:r>
      <w:r w:rsidRPr="0073510B">
        <w:rPr>
          <w:rFonts w:ascii="仿宋_GB2312" w:eastAsia="仿宋_GB2312" w:hAnsi="宋体" w:hint="eastAsia"/>
          <w:spacing w:val="2"/>
          <w:sz w:val="32"/>
          <w:szCs w:val="32"/>
        </w:rPr>
        <w:t>——体现在青少年学习和应用多媒体技术进行科学影像作品拍摄、剪辑与制作的各方面技能，包括拍摄画面是否清晰，拍摄镜头是否稳定，以及在剪辑制作过程中，素材处理是否合适，配音配乐、字幕特效等技术。</w:t>
      </w:r>
    </w:p>
    <w:p w:rsidR="00151CC6" w:rsidRPr="0073510B" w:rsidRDefault="00151CC6" w:rsidP="00151CC6">
      <w:pPr>
        <w:autoSpaceDE w:val="0"/>
        <w:autoSpaceDN w:val="0"/>
        <w:adjustRightInd w:val="0"/>
        <w:spacing w:line="560" w:lineRule="exact"/>
        <w:ind w:firstLineChars="196" w:firstLine="635"/>
        <w:rPr>
          <w:rFonts w:ascii="仿宋_GB2312" w:eastAsia="仿宋_GB2312" w:hAnsi="宋体" w:hint="eastAsia"/>
          <w:spacing w:val="2"/>
          <w:sz w:val="32"/>
          <w:szCs w:val="32"/>
        </w:rPr>
      </w:pPr>
      <w:r w:rsidRPr="0073510B">
        <w:rPr>
          <w:rFonts w:ascii="仿宋_GB2312" w:eastAsia="仿宋_GB2312" w:hAnsi="宋体" w:hint="eastAsia"/>
          <w:spacing w:val="2"/>
          <w:sz w:val="32"/>
          <w:szCs w:val="32"/>
        </w:rPr>
        <w:t>3</w:t>
      </w:r>
      <w:r>
        <w:rPr>
          <w:rFonts w:ascii="仿宋_GB2312" w:eastAsia="仿宋_GB2312" w:hAnsi="宋体" w:hint="eastAsia"/>
          <w:spacing w:val="2"/>
          <w:sz w:val="32"/>
          <w:szCs w:val="32"/>
        </w:rPr>
        <w:t>.</w:t>
      </w:r>
      <w:r w:rsidRPr="0073510B">
        <w:rPr>
          <w:rFonts w:ascii="仿宋_GB2312" w:eastAsia="仿宋_GB2312" w:hAnsi="宋体" w:hint="eastAsia"/>
          <w:spacing w:val="2"/>
          <w:sz w:val="32"/>
          <w:szCs w:val="32"/>
        </w:rPr>
        <w:t>社会（</w:t>
      </w:r>
      <w:r w:rsidRPr="0073510B">
        <w:rPr>
          <w:rFonts w:ascii="仿宋_GB2312" w:eastAsia="仿宋_GB2312" w:hAnsi="宋体"/>
          <w:spacing w:val="2"/>
          <w:sz w:val="32"/>
          <w:szCs w:val="32"/>
        </w:rPr>
        <w:t>Society</w:t>
      </w:r>
      <w:r w:rsidRPr="0073510B">
        <w:rPr>
          <w:rFonts w:ascii="仿宋_GB2312" w:eastAsia="仿宋_GB2312" w:hAnsi="宋体" w:hint="eastAsia"/>
          <w:spacing w:val="2"/>
          <w:sz w:val="32"/>
          <w:szCs w:val="32"/>
        </w:rPr>
        <w:t>）——人文精神（情感、态度、价值观</w:t>
      </w:r>
      <w:r w:rsidRPr="0073510B">
        <w:rPr>
          <w:rFonts w:ascii="仿宋_GB2312" w:eastAsia="仿宋_GB2312" w:hAnsi="宋体"/>
          <w:spacing w:val="2"/>
          <w:sz w:val="32"/>
          <w:szCs w:val="32"/>
        </w:rPr>
        <w:t>）</w:t>
      </w:r>
      <w:r w:rsidRPr="0073510B">
        <w:rPr>
          <w:rFonts w:ascii="仿宋_GB2312" w:eastAsia="仿宋_GB2312" w:hAnsi="宋体" w:hint="eastAsia"/>
          <w:spacing w:val="2"/>
          <w:sz w:val="32"/>
          <w:szCs w:val="32"/>
        </w:rPr>
        <w:t>——体现在培养青少年科学的情感、态度、价值观，包括尊重事实,敬畏自然,与自然和谐相处的观念；热爱科学的情感和好奇心，克服困难、坚持不懈的意志，合作的意识和乐趣; 善于发现问题、解决问题，动手实践，理论联系实际</w:t>
      </w:r>
      <w:r w:rsidRPr="0073510B">
        <w:rPr>
          <w:rFonts w:ascii="仿宋_GB2312" w:eastAsia="仿宋_GB2312" w:hAnsi="宋体" w:hint="eastAsia"/>
          <w:spacing w:val="2"/>
          <w:sz w:val="32"/>
          <w:szCs w:val="32"/>
        </w:rPr>
        <w:lastRenderedPageBreak/>
        <w:t>的精神；了解社会，尊重劳动，强烈的社会责任感。</w:t>
      </w:r>
    </w:p>
    <w:p w:rsidR="00151CC6" w:rsidRPr="0073510B" w:rsidRDefault="00151CC6" w:rsidP="00151CC6">
      <w:pPr>
        <w:topLinePunct/>
        <w:spacing w:line="560" w:lineRule="exact"/>
        <w:ind w:firstLineChars="200" w:firstLine="640"/>
        <w:outlineLvl w:val="0"/>
        <w:rPr>
          <w:rFonts w:ascii="黑体" w:eastAsia="黑体" w:hAnsi="黑体" w:hint="eastAsia"/>
          <w:sz w:val="32"/>
          <w:szCs w:val="32"/>
        </w:rPr>
      </w:pPr>
      <w:r w:rsidRPr="0073510B">
        <w:rPr>
          <w:rFonts w:ascii="黑体" w:eastAsia="黑体" w:hAnsi="黑体" w:hint="eastAsia"/>
          <w:sz w:val="32"/>
          <w:szCs w:val="32"/>
        </w:rPr>
        <w:t>八、表彰奖励</w:t>
      </w:r>
    </w:p>
    <w:p w:rsidR="00151CC6" w:rsidRPr="0073510B" w:rsidRDefault="00151CC6" w:rsidP="00151CC6">
      <w:pPr>
        <w:topLinePunct/>
        <w:spacing w:line="560" w:lineRule="exact"/>
        <w:ind w:firstLineChars="200" w:firstLine="640"/>
        <w:outlineLvl w:val="0"/>
        <w:rPr>
          <w:rFonts w:ascii="仿宋_GB2312" w:eastAsia="仿宋_GB2312" w:hAnsi="宋体" w:hint="eastAsia"/>
          <w:sz w:val="32"/>
          <w:szCs w:val="32"/>
        </w:rPr>
      </w:pPr>
      <w:r w:rsidRPr="0073510B">
        <w:rPr>
          <w:rFonts w:ascii="仿宋_GB2312" w:eastAsia="仿宋_GB2312" w:hAnsi="宋体" w:hint="eastAsia"/>
          <w:sz w:val="32"/>
          <w:szCs w:val="32"/>
        </w:rPr>
        <w:t>根据评审结果，</w:t>
      </w:r>
      <w:r>
        <w:rPr>
          <w:rFonts w:ascii="仿宋_GB2312" w:eastAsia="仿宋_GB2312" w:hAnsi="宋体" w:hint="eastAsia"/>
          <w:sz w:val="32"/>
          <w:szCs w:val="32"/>
        </w:rPr>
        <w:t>择优</w:t>
      </w:r>
      <w:r w:rsidRPr="0073510B">
        <w:rPr>
          <w:rFonts w:ascii="仿宋_GB2312" w:eastAsia="仿宋_GB2312" w:hAnsi="宋体" w:hint="eastAsia"/>
          <w:spacing w:val="6"/>
          <w:sz w:val="32"/>
          <w:szCs w:val="32"/>
        </w:rPr>
        <w:t>推荐部分青少年和科技教师</w:t>
      </w:r>
      <w:r>
        <w:rPr>
          <w:rFonts w:ascii="仿宋_GB2312" w:eastAsia="仿宋_GB2312" w:hAnsi="宋体" w:hint="eastAsia"/>
          <w:spacing w:val="6"/>
          <w:sz w:val="32"/>
          <w:szCs w:val="32"/>
        </w:rPr>
        <w:t>作品</w:t>
      </w:r>
      <w:r w:rsidRPr="0073510B">
        <w:rPr>
          <w:rFonts w:ascii="仿宋_GB2312" w:eastAsia="仿宋_GB2312" w:hAnsi="宋体" w:hint="eastAsia"/>
          <w:spacing w:val="6"/>
          <w:sz w:val="32"/>
          <w:szCs w:val="32"/>
        </w:rPr>
        <w:t>参加全国科学影像节</w:t>
      </w:r>
      <w:r>
        <w:rPr>
          <w:rFonts w:ascii="仿宋_GB2312" w:eastAsia="仿宋_GB2312" w:hAnsi="宋体" w:hint="eastAsia"/>
          <w:spacing w:val="6"/>
          <w:sz w:val="32"/>
          <w:szCs w:val="32"/>
        </w:rPr>
        <w:t>活动</w:t>
      </w:r>
      <w:r w:rsidRPr="0073510B">
        <w:rPr>
          <w:rFonts w:ascii="仿宋_GB2312" w:eastAsia="仿宋_GB2312" w:hAnsi="宋体" w:hint="eastAsia"/>
          <w:spacing w:val="6"/>
          <w:sz w:val="32"/>
          <w:szCs w:val="32"/>
        </w:rPr>
        <w:t>。活动主要内容包括优秀作品展示展映、多媒体创作比赛、颁奖典礼</w:t>
      </w:r>
      <w:r>
        <w:rPr>
          <w:rFonts w:ascii="仿宋_GB2312" w:eastAsia="仿宋_GB2312" w:hAnsi="宋体" w:hint="eastAsia"/>
          <w:spacing w:val="6"/>
          <w:sz w:val="32"/>
          <w:szCs w:val="32"/>
        </w:rPr>
        <w:t>等</w:t>
      </w:r>
      <w:r w:rsidRPr="0073510B">
        <w:rPr>
          <w:rFonts w:ascii="仿宋_GB2312" w:eastAsia="仿宋_GB2312" w:hAnsi="宋体" w:hint="eastAsia"/>
          <w:spacing w:val="6"/>
          <w:sz w:val="32"/>
          <w:szCs w:val="32"/>
        </w:rPr>
        <w:t>。</w:t>
      </w:r>
      <w:r w:rsidRPr="0073510B">
        <w:rPr>
          <w:rFonts w:ascii="仿宋_GB2312" w:eastAsia="仿宋_GB2312" w:hAnsi="宋体" w:hint="eastAsia"/>
          <w:sz w:val="32"/>
          <w:szCs w:val="32"/>
        </w:rPr>
        <w:t>表彰奖励方式包括：</w:t>
      </w:r>
    </w:p>
    <w:p w:rsidR="00151CC6" w:rsidRPr="0073510B" w:rsidRDefault="00151CC6" w:rsidP="00151CC6">
      <w:pPr>
        <w:topLinePunct/>
        <w:spacing w:line="560" w:lineRule="exact"/>
        <w:ind w:firstLineChars="200" w:firstLine="664"/>
        <w:rPr>
          <w:rFonts w:ascii="仿宋_GB2312" w:eastAsia="仿宋_GB2312" w:hAnsi="宋体" w:hint="eastAsia"/>
          <w:sz w:val="32"/>
          <w:szCs w:val="32"/>
        </w:rPr>
      </w:pPr>
      <w:r w:rsidRPr="0073510B">
        <w:rPr>
          <w:rFonts w:ascii="仿宋_GB2312" w:eastAsia="仿宋_GB2312" w:hAnsi="宋体" w:hint="eastAsia"/>
          <w:spacing w:val="6"/>
          <w:sz w:val="32"/>
          <w:szCs w:val="32"/>
        </w:rPr>
        <w:t>1</w:t>
      </w:r>
      <w:r>
        <w:rPr>
          <w:rFonts w:ascii="仿宋_GB2312" w:eastAsia="仿宋_GB2312" w:hAnsi="宋体" w:hint="eastAsia"/>
          <w:spacing w:val="6"/>
          <w:sz w:val="32"/>
          <w:szCs w:val="32"/>
        </w:rPr>
        <w:t>.</w:t>
      </w:r>
      <w:r w:rsidRPr="0073510B">
        <w:rPr>
          <w:rFonts w:ascii="仿宋_GB2312" w:eastAsia="仿宋_GB2312" w:hAnsi="宋体" w:hint="eastAsia"/>
          <w:spacing w:val="6"/>
          <w:sz w:val="32"/>
          <w:szCs w:val="32"/>
        </w:rPr>
        <w:t>经资格审查和专家评审，青少年组和科技教师组作品均设立优秀</w:t>
      </w:r>
      <w:r w:rsidRPr="0073510B">
        <w:rPr>
          <w:rFonts w:ascii="仿宋_GB2312" w:eastAsia="仿宋_GB2312" w:hAnsi="宋体" w:hint="eastAsia"/>
          <w:sz w:val="32"/>
          <w:szCs w:val="32"/>
        </w:rPr>
        <w:t>作品一等奖、二等奖、三等奖，颁发获奖证书。</w:t>
      </w:r>
    </w:p>
    <w:p w:rsidR="00151CC6" w:rsidRPr="0073510B" w:rsidRDefault="00151CC6" w:rsidP="00151CC6">
      <w:pPr>
        <w:widowControl/>
        <w:spacing w:line="560" w:lineRule="exact"/>
        <w:ind w:firstLineChars="200" w:firstLine="664"/>
        <w:jc w:val="left"/>
        <w:rPr>
          <w:rFonts w:ascii="仿宋_GB2312" w:eastAsia="仿宋_GB2312" w:hAnsi="宋体" w:hint="eastAsia"/>
          <w:spacing w:val="6"/>
          <w:sz w:val="32"/>
          <w:szCs w:val="32"/>
        </w:rPr>
      </w:pPr>
      <w:r w:rsidRPr="0073510B">
        <w:rPr>
          <w:rFonts w:ascii="仿宋_GB2312" w:eastAsia="仿宋_GB2312" w:hAnsi="宋体" w:hint="eastAsia"/>
          <w:spacing w:val="6"/>
          <w:sz w:val="32"/>
          <w:szCs w:val="32"/>
        </w:rPr>
        <w:t>2</w:t>
      </w:r>
      <w:r>
        <w:rPr>
          <w:rFonts w:ascii="仿宋_GB2312" w:eastAsia="仿宋_GB2312" w:hAnsi="宋体" w:hint="eastAsia"/>
          <w:spacing w:val="6"/>
          <w:sz w:val="32"/>
          <w:szCs w:val="32"/>
        </w:rPr>
        <w:t>.</w:t>
      </w:r>
      <w:r w:rsidRPr="0073510B">
        <w:rPr>
          <w:rFonts w:ascii="仿宋_GB2312" w:eastAsia="仿宋_GB2312" w:hAnsi="宋体" w:hint="eastAsia"/>
          <w:spacing w:val="6"/>
          <w:sz w:val="32"/>
          <w:szCs w:val="32"/>
        </w:rPr>
        <w:t>设优秀科技教师奖，颁发获奖证书。</w:t>
      </w:r>
    </w:p>
    <w:p w:rsidR="00151CC6" w:rsidRDefault="00151CC6" w:rsidP="00151CC6">
      <w:pPr>
        <w:widowControl/>
        <w:spacing w:line="560" w:lineRule="exact"/>
        <w:ind w:firstLineChars="200" w:firstLine="664"/>
        <w:jc w:val="left"/>
        <w:rPr>
          <w:rFonts w:ascii="仿宋_GB2312" w:eastAsia="仿宋_GB2312" w:hAnsi="宋体" w:hint="eastAsia"/>
          <w:spacing w:val="6"/>
          <w:sz w:val="32"/>
          <w:szCs w:val="32"/>
        </w:rPr>
      </w:pPr>
      <w:r w:rsidRPr="0073510B">
        <w:rPr>
          <w:rFonts w:ascii="仿宋_GB2312" w:eastAsia="仿宋_GB2312" w:hAnsi="宋体" w:hint="eastAsia"/>
          <w:spacing w:val="6"/>
          <w:sz w:val="32"/>
          <w:szCs w:val="32"/>
        </w:rPr>
        <w:t>3</w:t>
      </w:r>
      <w:r>
        <w:rPr>
          <w:rFonts w:ascii="仿宋_GB2312" w:eastAsia="仿宋_GB2312" w:hAnsi="宋体" w:hint="eastAsia"/>
          <w:spacing w:val="6"/>
          <w:sz w:val="32"/>
          <w:szCs w:val="32"/>
        </w:rPr>
        <w:t>.</w:t>
      </w:r>
      <w:r w:rsidRPr="0073510B">
        <w:rPr>
          <w:rFonts w:ascii="仿宋_GB2312" w:eastAsia="仿宋_GB2312" w:hAnsi="宋体" w:hint="eastAsia"/>
          <w:spacing w:val="6"/>
          <w:sz w:val="32"/>
          <w:szCs w:val="32"/>
        </w:rPr>
        <w:t>设优秀组织单位奖，颁发获奖证书。</w:t>
      </w:r>
    </w:p>
    <w:p w:rsidR="00151CC6" w:rsidRPr="0073510B" w:rsidRDefault="00151CC6" w:rsidP="00151CC6">
      <w:pPr>
        <w:widowControl/>
        <w:spacing w:line="560" w:lineRule="exact"/>
        <w:ind w:firstLineChars="200" w:firstLine="664"/>
        <w:jc w:val="left"/>
        <w:rPr>
          <w:rFonts w:ascii="仿宋_GB2312" w:eastAsia="仿宋_GB2312" w:hAnsi="宋体" w:hint="eastAsia"/>
          <w:spacing w:val="6"/>
          <w:sz w:val="32"/>
          <w:szCs w:val="32"/>
        </w:rPr>
      </w:pPr>
      <w:r>
        <w:rPr>
          <w:rFonts w:ascii="仿宋_GB2312" w:eastAsia="仿宋_GB2312" w:hAnsi="宋体" w:hint="eastAsia"/>
          <w:spacing w:val="6"/>
          <w:sz w:val="32"/>
          <w:szCs w:val="32"/>
        </w:rPr>
        <w:t>4.优秀作品将推荐参加全国青少年影像节比赛。</w:t>
      </w:r>
    </w:p>
    <w:p w:rsidR="00D11451" w:rsidRPr="00151CC6" w:rsidRDefault="00D11451"/>
    <w:sectPr w:rsidR="00D11451" w:rsidRPr="00151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451" w:rsidRDefault="00D11451" w:rsidP="00151CC6">
      <w:r>
        <w:separator/>
      </w:r>
    </w:p>
  </w:endnote>
  <w:endnote w:type="continuationSeparator" w:id="1">
    <w:p w:rsidR="00D11451" w:rsidRDefault="00D11451" w:rsidP="00151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451" w:rsidRDefault="00D11451" w:rsidP="00151CC6">
      <w:r>
        <w:separator/>
      </w:r>
    </w:p>
  </w:footnote>
  <w:footnote w:type="continuationSeparator" w:id="1">
    <w:p w:rsidR="00D11451" w:rsidRDefault="00D11451" w:rsidP="00151C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CC6"/>
    <w:rsid w:val="00151CC6"/>
    <w:rsid w:val="00D1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1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1C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1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1CC6"/>
    <w:rPr>
      <w:sz w:val="18"/>
      <w:szCs w:val="18"/>
    </w:rPr>
  </w:style>
  <w:style w:type="paragraph" w:styleId="a5">
    <w:name w:val="Normal (Web)"/>
    <w:basedOn w:val="a"/>
    <w:rsid w:val="00151C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408</Words>
  <Characters>2327</Characters>
  <Application>Microsoft Office Word</Application>
  <DocSecurity>0</DocSecurity>
  <Lines>19</Lines>
  <Paragraphs>5</Paragraphs>
  <ScaleCrop>false</ScaleCrop>
  <Company>微软中国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2014-03-26T06:30:00Z</dcterms:created>
  <dcterms:modified xsi:type="dcterms:W3CDTF">2014-03-26T06:30:00Z</dcterms:modified>
</cp:coreProperties>
</file>